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7AA87" w14:textId="77777777" w:rsidR="002349DF" w:rsidRPr="00B509C9" w:rsidRDefault="002349DF" w:rsidP="002349DF">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3795ACB3" w14:textId="77777777" w:rsidR="002349DF" w:rsidRPr="00B509C9" w:rsidRDefault="002349DF" w:rsidP="002349DF">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040F1696" w14:textId="77777777" w:rsidR="002349DF" w:rsidRPr="00B509C9" w:rsidRDefault="002349DF" w:rsidP="002349DF">
      <w:pPr>
        <w:shd w:val="clear" w:color="auto" w:fill="FFFFFF"/>
        <w:spacing w:line="240" w:lineRule="auto"/>
        <w:ind w:firstLine="0"/>
        <w:jc w:val="center"/>
        <w:rPr>
          <w:rFonts w:eastAsia="Calibri" w:cs="Times New Roman"/>
          <w:bCs/>
          <w:color w:val="000000"/>
          <w:sz w:val="28"/>
          <w:szCs w:val="28"/>
        </w:rPr>
      </w:pPr>
    </w:p>
    <w:p w14:paraId="51E23DE0" w14:textId="77777777" w:rsidR="002349DF" w:rsidRPr="00B509C9" w:rsidRDefault="002349DF" w:rsidP="002349DF">
      <w:pPr>
        <w:spacing w:line="240" w:lineRule="auto"/>
        <w:ind w:firstLine="0"/>
        <w:jc w:val="center"/>
        <w:rPr>
          <w:rFonts w:eastAsia="Calibri" w:cs="Times New Roman"/>
          <w:b/>
          <w:sz w:val="28"/>
          <w:szCs w:val="28"/>
        </w:rPr>
      </w:pPr>
    </w:p>
    <w:p w14:paraId="6F6C9BDB" w14:textId="476632A3" w:rsidR="002349DF" w:rsidRPr="00B509C9" w:rsidRDefault="002349DF" w:rsidP="002349DF">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D974C7" w:rsidRPr="00D974C7" w14:paraId="52543513" w14:textId="77777777" w:rsidTr="00D141F3">
        <w:tc>
          <w:tcPr>
            <w:tcW w:w="4673" w:type="dxa"/>
          </w:tcPr>
          <w:p w14:paraId="34A40676" w14:textId="36B16810" w:rsidR="002349DF" w:rsidRPr="00D974C7" w:rsidRDefault="002349D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p>
          <w:p w14:paraId="1398B7E8" w14:textId="77777777" w:rsidR="002349DF" w:rsidRPr="00D974C7" w:rsidRDefault="002349D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r w:rsidRPr="00D974C7">
              <w:rPr>
                <w:rFonts w:eastAsia="Times New Roman" w:cs="Times New Roman"/>
                <w:color w:val="000000" w:themeColor="text1"/>
                <w:szCs w:val="24"/>
              </w:rPr>
              <w:t>УТВЕРЖДАЮ</w:t>
            </w:r>
          </w:p>
          <w:p w14:paraId="64D40D5B" w14:textId="77777777" w:rsidR="002349DF" w:rsidRPr="00D974C7" w:rsidRDefault="002349DF" w:rsidP="00D141F3">
            <w:pPr>
              <w:suppressAutoHyphens/>
              <w:ind w:right="-57" w:firstLine="0"/>
              <w:jc w:val="center"/>
              <w:rPr>
                <w:rFonts w:eastAsia="Times New Roman" w:cs="Times New Roman"/>
                <w:b/>
                <w:color w:val="000000" w:themeColor="text1"/>
                <w:spacing w:val="20"/>
                <w:sz w:val="4"/>
                <w:szCs w:val="4"/>
                <w:lang w:eastAsia="zh-CN"/>
              </w:rPr>
            </w:pPr>
          </w:p>
          <w:p w14:paraId="3611403D" w14:textId="77777777" w:rsidR="002349DF" w:rsidRPr="00D974C7" w:rsidRDefault="002349D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p>
          <w:p w14:paraId="4EDA3861" w14:textId="77777777" w:rsidR="002349DF" w:rsidRPr="00D974C7" w:rsidRDefault="002349D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r w:rsidRPr="00D974C7">
              <w:rPr>
                <w:rFonts w:eastAsia="Times New Roman" w:cs="Times New Roman"/>
                <w:color w:val="000000" w:themeColor="text1"/>
                <w:szCs w:val="24"/>
              </w:rPr>
              <w:t xml:space="preserve">Ректор _______________М.В. </w:t>
            </w:r>
            <w:proofErr w:type="spellStart"/>
            <w:r w:rsidRPr="00D974C7">
              <w:rPr>
                <w:rFonts w:eastAsia="Times New Roman" w:cs="Times New Roman"/>
                <w:color w:val="000000" w:themeColor="text1"/>
                <w:szCs w:val="24"/>
              </w:rPr>
              <w:t>Сигова</w:t>
            </w:r>
            <w:proofErr w:type="spellEnd"/>
          </w:p>
          <w:p w14:paraId="24B1C160" w14:textId="77777777" w:rsidR="002349DF" w:rsidRPr="00D974C7" w:rsidRDefault="002349D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r w:rsidRPr="00D974C7">
              <w:rPr>
                <w:rFonts w:eastAsia="Times New Roman" w:cs="Times New Roman"/>
                <w:color w:val="000000" w:themeColor="text1"/>
                <w:szCs w:val="24"/>
              </w:rPr>
              <w:t>«16</w:t>
            </w:r>
            <w:r w:rsidRPr="00D974C7">
              <w:rPr>
                <w:rFonts w:eastAsia="Times New Roman" w:cs="Times New Roman"/>
                <w:color w:val="000000" w:themeColor="text1"/>
                <w:szCs w:val="24"/>
                <w:u w:val="single"/>
              </w:rPr>
              <w:t>» апреля 2024 г.</w:t>
            </w:r>
          </w:p>
        </w:tc>
      </w:tr>
    </w:tbl>
    <w:p w14:paraId="0384F266" w14:textId="77777777" w:rsidR="002349DF" w:rsidRPr="00B509C9" w:rsidRDefault="002349DF" w:rsidP="002349DF">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2349DF" w:rsidRPr="00B509C9" w14:paraId="10F9C106" w14:textId="77777777" w:rsidTr="00D141F3">
        <w:tc>
          <w:tcPr>
            <w:tcW w:w="4361" w:type="dxa"/>
            <w:hideMark/>
          </w:tcPr>
          <w:p w14:paraId="1E53D407" w14:textId="77777777" w:rsidR="002349DF" w:rsidRPr="00B509C9" w:rsidRDefault="002349DF" w:rsidP="00D141F3">
            <w:pPr>
              <w:spacing w:after="200" w:line="276" w:lineRule="auto"/>
              <w:ind w:firstLine="0"/>
              <w:jc w:val="left"/>
              <w:rPr>
                <w:rFonts w:eastAsia="Calibri" w:cs="Times New Roman"/>
                <w:szCs w:val="24"/>
              </w:rPr>
            </w:pPr>
          </w:p>
        </w:tc>
      </w:tr>
      <w:tr w:rsidR="002349DF" w:rsidRPr="00B509C9" w14:paraId="30F5A561" w14:textId="77777777" w:rsidTr="00D141F3">
        <w:tc>
          <w:tcPr>
            <w:tcW w:w="4361" w:type="dxa"/>
            <w:hideMark/>
          </w:tcPr>
          <w:p w14:paraId="586ECAA9" w14:textId="77777777" w:rsidR="002349DF" w:rsidRPr="00B509C9" w:rsidRDefault="002349DF"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2D619A2D" w14:textId="77777777" w:rsidR="002349DF" w:rsidRPr="00B509C9" w:rsidRDefault="002349DF"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14646F97" w14:textId="77777777" w:rsidR="002349DF" w:rsidRDefault="002349DF"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C19B305" w14:textId="77777777" w:rsidR="002349DF" w:rsidRPr="00B509C9" w:rsidRDefault="002349DF" w:rsidP="00D141F3">
            <w:pPr>
              <w:widowControl w:val="0"/>
              <w:autoSpaceDE w:val="0"/>
              <w:autoSpaceDN w:val="0"/>
              <w:adjustRightInd w:val="0"/>
              <w:spacing w:line="240" w:lineRule="auto"/>
              <w:ind w:firstLine="0"/>
              <w:jc w:val="center"/>
              <w:rPr>
                <w:rFonts w:eastAsia="Calibri" w:cs="Times New Roman"/>
                <w:szCs w:val="24"/>
              </w:rPr>
            </w:pPr>
          </w:p>
        </w:tc>
      </w:tr>
    </w:tbl>
    <w:p w14:paraId="5AD636B4" w14:textId="77777777" w:rsidR="002349DF" w:rsidRPr="00B509C9" w:rsidRDefault="002349DF" w:rsidP="002349DF">
      <w:pPr>
        <w:spacing w:line="240" w:lineRule="auto"/>
        <w:ind w:firstLine="0"/>
        <w:jc w:val="left"/>
        <w:rPr>
          <w:rFonts w:eastAsia="Calibri" w:cs="Times New Roman"/>
          <w:sz w:val="28"/>
          <w:szCs w:val="28"/>
        </w:rPr>
      </w:pPr>
    </w:p>
    <w:p w14:paraId="66FD87A2" w14:textId="77777777" w:rsidR="002349DF" w:rsidRPr="00B509C9" w:rsidRDefault="002349DF" w:rsidP="002349DF">
      <w:pPr>
        <w:spacing w:line="240" w:lineRule="auto"/>
        <w:ind w:firstLine="0"/>
        <w:jc w:val="left"/>
        <w:rPr>
          <w:rFonts w:eastAsia="Calibri" w:cs="Times New Roman"/>
          <w:sz w:val="28"/>
          <w:szCs w:val="28"/>
        </w:rPr>
      </w:pPr>
    </w:p>
    <w:p w14:paraId="27492F70" w14:textId="77777777" w:rsidR="002349DF" w:rsidRPr="00B509C9" w:rsidRDefault="002349DF" w:rsidP="002349DF">
      <w:pPr>
        <w:widowControl w:val="0"/>
        <w:autoSpaceDE w:val="0"/>
        <w:autoSpaceDN w:val="0"/>
        <w:ind w:firstLine="0"/>
        <w:jc w:val="center"/>
        <w:rPr>
          <w:rFonts w:eastAsia="Times New Roman" w:cs="Times New Roman"/>
          <w:sz w:val="26"/>
          <w:szCs w:val="28"/>
        </w:rPr>
      </w:pPr>
    </w:p>
    <w:p w14:paraId="3DADB082" w14:textId="77777777" w:rsidR="002349DF" w:rsidRPr="00B509C9" w:rsidRDefault="002349DF" w:rsidP="002349DF">
      <w:pPr>
        <w:spacing w:line="240" w:lineRule="auto"/>
        <w:ind w:firstLine="0"/>
        <w:jc w:val="left"/>
        <w:rPr>
          <w:rFonts w:eastAsia="Calibri" w:cs="Times New Roman"/>
          <w:b/>
          <w:sz w:val="28"/>
          <w:szCs w:val="28"/>
        </w:rPr>
      </w:pPr>
    </w:p>
    <w:p w14:paraId="4B593661" w14:textId="77777777" w:rsidR="002349DF" w:rsidRPr="00B509C9" w:rsidRDefault="002349DF" w:rsidP="002349DF">
      <w:pPr>
        <w:spacing w:line="240" w:lineRule="auto"/>
        <w:ind w:firstLine="0"/>
        <w:jc w:val="left"/>
        <w:rPr>
          <w:rFonts w:eastAsia="Calibri" w:cs="Times New Roman"/>
          <w:b/>
          <w:sz w:val="28"/>
          <w:szCs w:val="28"/>
        </w:rPr>
      </w:pPr>
    </w:p>
    <w:p w14:paraId="38880832" w14:textId="77777777" w:rsidR="002349DF" w:rsidRPr="00B509C9" w:rsidRDefault="002349DF" w:rsidP="002349DF">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9EEBDD9"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D266C2">
        <w:rPr>
          <w:rFonts w:eastAsia="Calibri" w:cs="Times New Roman"/>
          <w:b/>
          <w:sz w:val="28"/>
          <w:szCs w:val="28"/>
        </w:rPr>
        <w:t xml:space="preserve">5 </w:t>
      </w:r>
      <w:r w:rsidR="002E19D9">
        <w:rPr>
          <w:rFonts w:eastAsia="Calibri" w:cs="Times New Roman"/>
          <w:b/>
          <w:sz w:val="28"/>
          <w:szCs w:val="28"/>
        </w:rPr>
        <w:t xml:space="preserve">ИНФОРМАТИКА </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4984EB56"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420638">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34FF0879" w:rsidR="001E15BD" w:rsidRPr="001E15BD" w:rsidRDefault="00D974C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20638">
              <w:rPr>
                <w:rFonts w:ascii="Times New Roman" w:hAnsi="Times New Roman" w:cs="Times New Roman"/>
                <w:b w:val="0"/>
                <w:bCs w:val="0"/>
                <w:noProof/>
                <w:webHidden/>
              </w:rPr>
              <w:t>8</w:t>
            </w:r>
            <w:r w:rsidR="000D675A" w:rsidRPr="001E15BD">
              <w:rPr>
                <w:rFonts w:ascii="Times New Roman" w:hAnsi="Times New Roman" w:cs="Times New Roman"/>
                <w:b w:val="0"/>
                <w:bCs w:val="0"/>
                <w:noProof/>
                <w:webHidden/>
              </w:rPr>
              <w:fldChar w:fldCharType="end"/>
            </w:r>
          </w:hyperlink>
        </w:p>
        <w:p w14:paraId="7F81A43C" w14:textId="148A56B7" w:rsidR="001E15BD" w:rsidRPr="001E15BD" w:rsidRDefault="00D974C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20638">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4150734C" w14:textId="67E88331" w:rsidR="000D675A" w:rsidRPr="001E15BD" w:rsidRDefault="00D974C7"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20638">
              <w:rPr>
                <w:rFonts w:ascii="Times New Roman" w:hAnsi="Times New Roman" w:cs="Times New Roman"/>
                <w:b w:val="0"/>
                <w:bCs w:val="0"/>
                <w:noProof/>
                <w:webHidden/>
              </w:rPr>
              <w:t>16</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68B159CD" w:rsidR="00C73718" w:rsidRPr="00C73718" w:rsidRDefault="00C73718" w:rsidP="00C73718">
      <w:r>
        <w:t>Рабочая п</w:t>
      </w:r>
      <w:r w:rsidRPr="00C73718">
        <w:t xml:space="preserve">рограмма общеобразовательной учебной дисциплина </w:t>
      </w:r>
      <w:r w:rsidR="00D266C2">
        <w:rPr>
          <w:b/>
          <w:bCs/>
        </w:rPr>
        <w:t>ОУП.05 Информатика</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00779595" w:rsidR="003E0805" w:rsidRDefault="008144BF" w:rsidP="008144BF">
      <w:r>
        <w:t xml:space="preserve">При реализации рабочей программы общеобразовательной учебной дисциплины </w:t>
      </w:r>
      <w:r w:rsidR="00D266C2">
        <w:rPr>
          <w:b/>
          <w:bCs/>
        </w:rPr>
        <w:t>ОУП.05 Информатика</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7DFA3AE4" w:rsidR="00022BB9" w:rsidRPr="00022BB9" w:rsidRDefault="00022BB9" w:rsidP="00022BB9">
      <w:r w:rsidRPr="00022BB9">
        <w:t xml:space="preserve">Общеобразовательная дисциплина </w:t>
      </w:r>
      <w:r w:rsidR="00D266C2">
        <w:rPr>
          <w:b/>
          <w:bCs/>
        </w:rPr>
        <w:t>ОУП.05 Информатика</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64B02239" w:rsidR="0089750C" w:rsidRPr="009805CF" w:rsidRDefault="0089750C" w:rsidP="0089750C">
      <w:r w:rsidRPr="0089750C">
        <w:t xml:space="preserve">Цель дисциплины </w:t>
      </w:r>
      <w:r w:rsidR="00D266C2">
        <w:rPr>
          <w:b/>
          <w:bCs/>
        </w:rPr>
        <w:t>ОУП.05 Информатика</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548"/>
        <w:gridCol w:w="3544"/>
        <w:gridCol w:w="8468"/>
      </w:tblGrid>
      <w:tr w:rsidR="00552ACC" w:rsidRPr="0014035E" w14:paraId="1FDFFC73" w14:textId="77777777" w:rsidTr="000041E2">
        <w:trPr>
          <w:tblHeader/>
        </w:trPr>
        <w:tc>
          <w:tcPr>
            <w:tcW w:w="875" w:type="pct"/>
            <w:vAlign w:val="center"/>
          </w:tcPr>
          <w:p w14:paraId="16C3A351" w14:textId="33D1AB51" w:rsidR="00552ACC" w:rsidRPr="0014035E" w:rsidRDefault="00552ACC" w:rsidP="00411E8A">
            <w:pPr>
              <w:spacing w:line="240" w:lineRule="auto"/>
              <w:ind w:firstLine="0"/>
              <w:jc w:val="center"/>
              <w:rPr>
                <w:sz w:val="22"/>
              </w:rPr>
            </w:pPr>
            <w:r w:rsidRPr="0014035E">
              <w:rPr>
                <w:rFonts w:eastAsia="Calibri"/>
                <w:b/>
                <w:iCs/>
                <w:sz w:val="22"/>
              </w:rPr>
              <w:t>Код и наименование формируемых компетенций</w:t>
            </w:r>
          </w:p>
        </w:tc>
        <w:tc>
          <w:tcPr>
            <w:tcW w:w="1217" w:type="pct"/>
            <w:vAlign w:val="center"/>
          </w:tcPr>
          <w:p w14:paraId="6A5D0848" w14:textId="41EC95EB" w:rsidR="00552ACC" w:rsidRPr="0014035E" w:rsidRDefault="00552ACC" w:rsidP="00552ACC">
            <w:pPr>
              <w:spacing w:line="240" w:lineRule="auto"/>
              <w:ind w:firstLine="0"/>
              <w:jc w:val="center"/>
              <w:rPr>
                <w:sz w:val="22"/>
              </w:rPr>
            </w:pPr>
            <w:r w:rsidRPr="0014035E">
              <w:rPr>
                <w:rFonts w:eastAsia="Calibri"/>
                <w:b/>
                <w:iCs/>
                <w:sz w:val="22"/>
              </w:rPr>
              <w:t>Общие</w:t>
            </w:r>
          </w:p>
        </w:tc>
        <w:tc>
          <w:tcPr>
            <w:tcW w:w="2908" w:type="pct"/>
            <w:vAlign w:val="center"/>
          </w:tcPr>
          <w:p w14:paraId="0E13924B" w14:textId="4BE6857A" w:rsidR="00552ACC" w:rsidRPr="0014035E" w:rsidRDefault="00552ACC" w:rsidP="00552ACC">
            <w:pPr>
              <w:spacing w:line="240" w:lineRule="auto"/>
              <w:ind w:firstLine="0"/>
              <w:jc w:val="center"/>
              <w:rPr>
                <w:sz w:val="22"/>
              </w:rPr>
            </w:pPr>
            <w:r w:rsidRPr="0014035E">
              <w:rPr>
                <w:rFonts w:eastAsia="Calibri"/>
                <w:b/>
                <w:iCs/>
                <w:sz w:val="22"/>
              </w:rPr>
              <w:t>Дисциплинарные (предметные)</w:t>
            </w:r>
          </w:p>
        </w:tc>
      </w:tr>
      <w:tr w:rsidR="00D266C2" w:rsidRPr="0014035E" w14:paraId="6823C838" w14:textId="77777777" w:rsidTr="000041E2">
        <w:tc>
          <w:tcPr>
            <w:tcW w:w="875" w:type="pct"/>
          </w:tcPr>
          <w:p w14:paraId="6EE479E7" w14:textId="5F2B0B28" w:rsidR="00D266C2" w:rsidRPr="0014035E" w:rsidRDefault="00D266C2" w:rsidP="00411E8A">
            <w:pPr>
              <w:spacing w:line="240" w:lineRule="auto"/>
              <w:ind w:firstLine="0"/>
              <w:rPr>
                <w:sz w:val="22"/>
              </w:rPr>
            </w:pPr>
            <w:r w:rsidRPr="0014035E">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4035E">
              <w:rPr>
                <w:rFonts w:eastAsia="Times New Roman" w:cs="Times New Roman"/>
                <w:color w:val="000000"/>
                <w:sz w:val="22"/>
                <w:lang w:eastAsia="ru-RU"/>
              </w:rPr>
              <w:br/>
              <w:t>к различным контекстам</w:t>
            </w:r>
          </w:p>
        </w:tc>
        <w:tc>
          <w:tcPr>
            <w:tcW w:w="1217" w:type="pct"/>
            <w:vMerge w:val="restart"/>
            <w:tcBorders>
              <w:top w:val="single" w:sz="6" w:space="0" w:color="000000"/>
              <w:left w:val="single" w:sz="6" w:space="0" w:color="000000"/>
              <w:right w:val="single" w:sz="6" w:space="0" w:color="000000"/>
            </w:tcBorders>
            <w:shd w:val="clear" w:color="auto" w:fill="auto"/>
          </w:tcPr>
          <w:p w14:paraId="7EC3825F" w14:textId="77777777" w:rsidR="00D266C2" w:rsidRPr="00D266C2" w:rsidRDefault="00D266C2" w:rsidP="00D266C2">
            <w:pPr>
              <w:spacing w:line="240" w:lineRule="auto"/>
              <w:ind w:firstLine="0"/>
              <w:rPr>
                <w:sz w:val="22"/>
              </w:rPr>
            </w:pPr>
            <w:r w:rsidRPr="00D266C2">
              <w:rPr>
                <w:sz w:val="22"/>
              </w:rPr>
              <w:t>В части трудового воспитания:</w:t>
            </w:r>
          </w:p>
          <w:p w14:paraId="2D6D6050" w14:textId="77777777" w:rsidR="00D266C2" w:rsidRPr="00D266C2" w:rsidRDefault="00D266C2" w:rsidP="00D266C2">
            <w:pPr>
              <w:spacing w:line="240" w:lineRule="auto"/>
              <w:ind w:firstLine="0"/>
              <w:rPr>
                <w:sz w:val="22"/>
              </w:rPr>
            </w:pPr>
            <w:r w:rsidRPr="00D266C2">
              <w:rPr>
                <w:sz w:val="22"/>
              </w:rPr>
              <w:t xml:space="preserve">- готовность к труду, осознание ценности мастерства, трудолюбие; </w:t>
            </w:r>
          </w:p>
          <w:p w14:paraId="5814A2D2" w14:textId="77777777" w:rsidR="00D266C2" w:rsidRPr="00D266C2" w:rsidRDefault="00D266C2" w:rsidP="00D266C2">
            <w:pPr>
              <w:spacing w:line="240" w:lineRule="auto"/>
              <w:ind w:firstLine="0"/>
              <w:rPr>
                <w:sz w:val="22"/>
              </w:rPr>
            </w:pPr>
            <w:r w:rsidRPr="00D266C2">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AB73040" w14:textId="77777777" w:rsidR="00D266C2" w:rsidRPr="00D266C2" w:rsidRDefault="00D266C2" w:rsidP="00D266C2">
            <w:pPr>
              <w:spacing w:line="240" w:lineRule="auto"/>
              <w:ind w:firstLine="0"/>
              <w:rPr>
                <w:sz w:val="22"/>
              </w:rPr>
            </w:pPr>
            <w:r w:rsidRPr="00D266C2">
              <w:rPr>
                <w:sz w:val="22"/>
              </w:rPr>
              <w:t>- интерес к различным сферам профессиональной деятельности,</w:t>
            </w:r>
          </w:p>
          <w:p w14:paraId="50C2D88C" w14:textId="77777777" w:rsidR="00D266C2" w:rsidRPr="00D266C2" w:rsidRDefault="00D266C2" w:rsidP="00D266C2">
            <w:pPr>
              <w:spacing w:line="240" w:lineRule="auto"/>
              <w:ind w:firstLine="0"/>
              <w:rPr>
                <w:sz w:val="22"/>
              </w:rPr>
            </w:pPr>
            <w:r w:rsidRPr="00D266C2">
              <w:rPr>
                <w:sz w:val="22"/>
              </w:rPr>
              <w:t>Овладение универсальными учебными познавательными действиями:</w:t>
            </w:r>
          </w:p>
          <w:p w14:paraId="5DFA4FC5" w14:textId="77777777" w:rsidR="00D266C2" w:rsidRPr="00D266C2" w:rsidRDefault="00D266C2" w:rsidP="00D266C2">
            <w:pPr>
              <w:spacing w:line="240" w:lineRule="auto"/>
              <w:ind w:firstLine="0"/>
              <w:rPr>
                <w:sz w:val="22"/>
              </w:rPr>
            </w:pPr>
            <w:r w:rsidRPr="00D266C2">
              <w:rPr>
                <w:sz w:val="22"/>
              </w:rPr>
              <w:t>а) базовые логические действия:</w:t>
            </w:r>
          </w:p>
          <w:p w14:paraId="66D31B65" w14:textId="77777777" w:rsidR="00D266C2" w:rsidRPr="00D266C2" w:rsidRDefault="00D266C2" w:rsidP="00D266C2">
            <w:pPr>
              <w:spacing w:line="240" w:lineRule="auto"/>
              <w:ind w:firstLine="0"/>
              <w:rPr>
                <w:sz w:val="22"/>
              </w:rPr>
            </w:pPr>
            <w:r w:rsidRPr="00D266C2">
              <w:rPr>
                <w:sz w:val="22"/>
              </w:rPr>
              <w:t xml:space="preserve">- самостоятельно формулировать и актуализировать проблему, рассматривать ее всесторонне; </w:t>
            </w:r>
          </w:p>
          <w:p w14:paraId="4BCEE1EF" w14:textId="77777777" w:rsidR="00D266C2" w:rsidRPr="00D266C2" w:rsidRDefault="00D266C2" w:rsidP="00D266C2">
            <w:pPr>
              <w:spacing w:line="240" w:lineRule="auto"/>
              <w:ind w:firstLine="0"/>
              <w:rPr>
                <w:sz w:val="22"/>
              </w:rPr>
            </w:pPr>
            <w:r w:rsidRPr="00D266C2">
              <w:rPr>
                <w:sz w:val="22"/>
              </w:rPr>
              <w:t xml:space="preserve">- устанавливать существенный признак или основания для сравнения, классификации и обобщения; </w:t>
            </w:r>
          </w:p>
          <w:p w14:paraId="5ABE6B69" w14:textId="77777777" w:rsidR="00D266C2" w:rsidRPr="00D266C2" w:rsidRDefault="00D266C2" w:rsidP="00D266C2">
            <w:pPr>
              <w:spacing w:line="240" w:lineRule="auto"/>
              <w:ind w:firstLine="0"/>
              <w:rPr>
                <w:sz w:val="22"/>
              </w:rPr>
            </w:pPr>
            <w:r w:rsidRPr="00D266C2">
              <w:rPr>
                <w:sz w:val="22"/>
              </w:rPr>
              <w:t>- определять цели деятельности, задавать параметры и критерии их достижения;</w:t>
            </w:r>
          </w:p>
          <w:p w14:paraId="562B6FF6" w14:textId="77777777" w:rsidR="00D266C2" w:rsidRPr="00D266C2" w:rsidRDefault="00D266C2" w:rsidP="00D266C2">
            <w:pPr>
              <w:spacing w:line="240" w:lineRule="auto"/>
              <w:ind w:firstLine="0"/>
              <w:rPr>
                <w:sz w:val="22"/>
              </w:rPr>
            </w:pPr>
            <w:r w:rsidRPr="00D266C2">
              <w:rPr>
                <w:sz w:val="22"/>
              </w:rPr>
              <w:t xml:space="preserve">- выявлять закономерности и противоречия в рассматриваемых явлениях; </w:t>
            </w:r>
          </w:p>
          <w:p w14:paraId="5B7321E2" w14:textId="77777777" w:rsidR="00D266C2" w:rsidRPr="00D266C2" w:rsidRDefault="00D266C2" w:rsidP="00D266C2">
            <w:pPr>
              <w:spacing w:line="240" w:lineRule="auto"/>
              <w:ind w:firstLine="0"/>
              <w:rPr>
                <w:sz w:val="22"/>
              </w:rPr>
            </w:pPr>
            <w:r w:rsidRPr="00D266C2">
              <w:rPr>
                <w:sz w:val="22"/>
              </w:rPr>
              <w:t xml:space="preserve">- вносить коррективы в деятельность, оценивать соответствие результатов целям, </w:t>
            </w:r>
            <w:r w:rsidRPr="00D266C2">
              <w:rPr>
                <w:sz w:val="22"/>
              </w:rPr>
              <w:lastRenderedPageBreak/>
              <w:t xml:space="preserve">оценивать риски последствий деятельности; </w:t>
            </w:r>
          </w:p>
          <w:p w14:paraId="6AE7BC0E" w14:textId="77777777" w:rsidR="00D266C2" w:rsidRPr="00D266C2" w:rsidRDefault="00D266C2" w:rsidP="00D266C2">
            <w:pPr>
              <w:spacing w:line="240" w:lineRule="auto"/>
              <w:ind w:firstLine="0"/>
              <w:rPr>
                <w:sz w:val="22"/>
              </w:rPr>
            </w:pPr>
            <w:r w:rsidRPr="00D266C2">
              <w:rPr>
                <w:sz w:val="22"/>
              </w:rPr>
              <w:t xml:space="preserve">- развивать креативное мышление при решении жизненных проблем </w:t>
            </w:r>
          </w:p>
          <w:p w14:paraId="572666F0" w14:textId="77777777" w:rsidR="00D266C2" w:rsidRPr="00D266C2" w:rsidRDefault="00D266C2" w:rsidP="00D266C2">
            <w:pPr>
              <w:spacing w:line="240" w:lineRule="auto"/>
              <w:ind w:firstLine="0"/>
              <w:rPr>
                <w:sz w:val="22"/>
              </w:rPr>
            </w:pPr>
            <w:r w:rsidRPr="00D266C2">
              <w:rPr>
                <w:sz w:val="22"/>
              </w:rPr>
              <w:t>б) базовые исследовательские действия:</w:t>
            </w:r>
          </w:p>
          <w:p w14:paraId="7747D6C8" w14:textId="77777777" w:rsidR="00D266C2" w:rsidRPr="00D266C2" w:rsidRDefault="00D266C2" w:rsidP="00D266C2">
            <w:pPr>
              <w:spacing w:line="240" w:lineRule="auto"/>
              <w:ind w:firstLine="0"/>
              <w:rPr>
                <w:sz w:val="22"/>
              </w:rPr>
            </w:pPr>
            <w:r w:rsidRPr="00D266C2">
              <w:rPr>
                <w:sz w:val="22"/>
              </w:rPr>
              <w:t xml:space="preserve">- владеть навыками учебно-исследовательской и проектной деятельности, навыками разрешения проблем; </w:t>
            </w:r>
          </w:p>
          <w:p w14:paraId="1A07AF71" w14:textId="77777777" w:rsidR="00D266C2" w:rsidRPr="00D266C2" w:rsidRDefault="00D266C2" w:rsidP="00D266C2">
            <w:pPr>
              <w:spacing w:line="240" w:lineRule="auto"/>
              <w:ind w:firstLine="0"/>
              <w:rPr>
                <w:sz w:val="22"/>
              </w:rPr>
            </w:pPr>
            <w:r w:rsidRPr="00D266C2">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3E25466" w14:textId="77777777" w:rsidR="00D266C2" w:rsidRPr="00D266C2" w:rsidRDefault="00D266C2" w:rsidP="00D266C2">
            <w:pPr>
              <w:spacing w:line="240" w:lineRule="auto"/>
              <w:ind w:firstLine="0"/>
              <w:rPr>
                <w:sz w:val="22"/>
              </w:rPr>
            </w:pPr>
            <w:r w:rsidRPr="00D266C2">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CCC9870" w14:textId="77777777" w:rsidR="00D266C2" w:rsidRPr="00D266C2" w:rsidRDefault="00D266C2" w:rsidP="00D266C2">
            <w:pPr>
              <w:spacing w:line="240" w:lineRule="auto"/>
              <w:ind w:firstLine="0"/>
              <w:rPr>
                <w:sz w:val="22"/>
              </w:rPr>
            </w:pPr>
            <w:r w:rsidRPr="00D266C2">
              <w:rPr>
                <w:sz w:val="22"/>
              </w:rPr>
              <w:t>- уметь переносить знания в познавательную и практическую области жизнедеятельности;</w:t>
            </w:r>
          </w:p>
          <w:p w14:paraId="2000A9D3" w14:textId="77777777" w:rsidR="00D266C2" w:rsidRPr="00D266C2" w:rsidRDefault="00D266C2" w:rsidP="00D266C2">
            <w:pPr>
              <w:spacing w:line="240" w:lineRule="auto"/>
              <w:ind w:firstLine="0"/>
              <w:rPr>
                <w:sz w:val="22"/>
              </w:rPr>
            </w:pPr>
            <w:r w:rsidRPr="00D266C2">
              <w:rPr>
                <w:sz w:val="22"/>
              </w:rPr>
              <w:t xml:space="preserve">- уметь интегрировать знания из разных предметных областей; </w:t>
            </w:r>
          </w:p>
          <w:p w14:paraId="547FD2C7" w14:textId="77777777" w:rsidR="00D266C2" w:rsidRPr="00D266C2" w:rsidRDefault="00D266C2" w:rsidP="00D266C2">
            <w:pPr>
              <w:spacing w:line="240" w:lineRule="auto"/>
              <w:ind w:firstLine="0"/>
              <w:rPr>
                <w:sz w:val="22"/>
              </w:rPr>
            </w:pPr>
            <w:r w:rsidRPr="00D266C2">
              <w:rPr>
                <w:sz w:val="22"/>
              </w:rPr>
              <w:t xml:space="preserve">- выдвигать новые идеи, предлагать оригинальные подходы и решения; </w:t>
            </w:r>
          </w:p>
          <w:p w14:paraId="4E25809D" w14:textId="46C5EEF0" w:rsidR="00D266C2" w:rsidRPr="0014035E" w:rsidRDefault="00D266C2" w:rsidP="00D266C2">
            <w:pPr>
              <w:spacing w:line="240" w:lineRule="auto"/>
              <w:ind w:firstLine="0"/>
              <w:rPr>
                <w:sz w:val="22"/>
              </w:rPr>
            </w:pPr>
            <w:r w:rsidRPr="00D266C2">
              <w:rPr>
                <w:sz w:val="22"/>
              </w:rPr>
              <w:t>- способность их использования в познавательной и социальной практике</w:t>
            </w:r>
          </w:p>
        </w:tc>
        <w:tc>
          <w:tcPr>
            <w:tcW w:w="2908" w:type="pct"/>
            <w:vMerge w:val="restart"/>
            <w:tcBorders>
              <w:top w:val="single" w:sz="6" w:space="0" w:color="000000"/>
              <w:left w:val="single" w:sz="6" w:space="0" w:color="000000"/>
              <w:right w:val="single" w:sz="6" w:space="0" w:color="000000"/>
            </w:tcBorders>
            <w:shd w:val="clear" w:color="auto" w:fill="auto"/>
          </w:tcPr>
          <w:p w14:paraId="28155C4B" w14:textId="799B81F8" w:rsidR="00D266C2" w:rsidRPr="00D266C2" w:rsidRDefault="00D266C2" w:rsidP="00D266C2">
            <w:pPr>
              <w:spacing w:line="240" w:lineRule="auto"/>
              <w:ind w:firstLine="0"/>
              <w:rPr>
                <w:sz w:val="22"/>
              </w:rPr>
            </w:pPr>
            <w:r w:rsidRPr="00D266C2">
              <w:rPr>
                <w:sz w:val="22"/>
              </w:rPr>
              <w:lastRenderedPageBreak/>
              <w:t>-</w:t>
            </w:r>
            <w:r>
              <w:rPr>
                <w:sz w:val="22"/>
              </w:rPr>
              <w:t xml:space="preserve"> </w:t>
            </w:r>
            <w:r w:rsidRPr="00D266C2">
              <w:rPr>
                <w:sz w:val="22"/>
              </w:rPr>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w:t>
            </w:r>
          </w:p>
          <w:p w14:paraId="568263B1" w14:textId="750ACB8B"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понимать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337565A" w14:textId="4F6FDE1F"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понимать угрозы информационной безопасности, использовать методы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CF8A325" w14:textId="1F54DB64"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понимать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4997A439" w14:textId="347A96E6"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983FA1E" w14:textId="1C597505"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71F41D1" w14:textId="06239900"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 xml:space="preserve">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w:t>
            </w:r>
            <w:r w:rsidRPr="00D266C2">
              <w:rPr>
                <w:sz w:val="22"/>
              </w:rPr>
              <w:lastRenderedPageBreak/>
              <w:t>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52CBE80" w14:textId="126CDF8A"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реализовать этапы решения задач на компьютере; 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60950A97" w14:textId="237AE9D6"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0C437BE" w14:textId="153B7D0C"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0D9B96D9" w14:textId="704EEB27" w:rsidR="00D266C2" w:rsidRDefault="00D266C2" w:rsidP="00D266C2">
            <w:pPr>
              <w:spacing w:line="240" w:lineRule="auto"/>
              <w:ind w:firstLine="0"/>
              <w:rPr>
                <w:sz w:val="22"/>
              </w:rPr>
            </w:pPr>
            <w:r w:rsidRPr="00D266C2">
              <w:rPr>
                <w:sz w:val="22"/>
              </w:rPr>
              <w:t>-</w:t>
            </w:r>
            <w:r>
              <w:rPr>
                <w:sz w:val="22"/>
              </w:rPr>
              <w:t xml:space="preserve"> </w:t>
            </w:r>
            <w:r w:rsidRPr="00D266C2">
              <w:rPr>
                <w:sz w:val="22"/>
              </w:rPr>
              <w:t>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6331BA46" w14:textId="022B9844"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основные информационные ресурсы общества;</w:t>
            </w:r>
          </w:p>
          <w:p w14:paraId="05C4078B" w14:textId="218F9AD4"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дискретное представление основных видов информации;</w:t>
            </w:r>
          </w:p>
          <w:p w14:paraId="4C62197D" w14:textId="5DA7FA79" w:rsidR="00D266C2" w:rsidRPr="00D266C2" w:rsidRDefault="00D266C2" w:rsidP="00D266C2">
            <w:pPr>
              <w:spacing w:line="240" w:lineRule="auto"/>
              <w:ind w:firstLine="0"/>
              <w:rPr>
                <w:sz w:val="22"/>
              </w:rPr>
            </w:pPr>
            <w:r w:rsidRPr="00D266C2">
              <w:rPr>
                <w:sz w:val="22"/>
              </w:rPr>
              <w:lastRenderedPageBreak/>
              <w:t>-</w:t>
            </w:r>
            <w:r>
              <w:rPr>
                <w:sz w:val="22"/>
              </w:rPr>
              <w:t xml:space="preserve"> </w:t>
            </w:r>
            <w:r w:rsidRPr="00D266C2">
              <w:rPr>
                <w:sz w:val="22"/>
              </w:rPr>
              <w:t>способы представления информации в различных системах счисления;</w:t>
            </w:r>
          </w:p>
          <w:p w14:paraId="6A78C0E0" w14:textId="21299C86"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классификацию ПО;</w:t>
            </w:r>
          </w:p>
          <w:p w14:paraId="358C43DE" w14:textId="7DF540FD"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отличие прикладного и системного ПО;</w:t>
            </w:r>
          </w:p>
          <w:p w14:paraId="6114641A" w14:textId="2FE9D8A1"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правила установки ПО;</w:t>
            </w:r>
          </w:p>
          <w:p w14:paraId="66512C15" w14:textId="0310619C"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основные конструкции алгоритмов, блоки графического представления алгоритмов, правила составления алгоритмов;</w:t>
            </w:r>
          </w:p>
          <w:p w14:paraId="53151E62" w14:textId="5C023CDD"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 xml:space="preserve">синтаксис языка программирования; </w:t>
            </w:r>
          </w:p>
          <w:p w14:paraId="6C3B7FFF" w14:textId="7825B453"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способы составления математических моделей;</w:t>
            </w:r>
          </w:p>
          <w:p w14:paraId="41AA5724" w14:textId="4F9AFB90"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программы-архиваторы;</w:t>
            </w:r>
          </w:p>
          <w:p w14:paraId="3EDDE382" w14:textId="44A74A2D"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типы операционных систем;</w:t>
            </w:r>
          </w:p>
          <w:p w14:paraId="616DCD7D" w14:textId="1F2B101B" w:rsidR="00D266C2" w:rsidRPr="00D266C2" w:rsidRDefault="00D266C2" w:rsidP="00D266C2">
            <w:pPr>
              <w:spacing w:line="240" w:lineRule="auto"/>
              <w:ind w:firstLine="0"/>
              <w:rPr>
                <w:sz w:val="22"/>
              </w:rPr>
            </w:pPr>
            <w:r w:rsidRPr="00D266C2">
              <w:rPr>
                <w:sz w:val="22"/>
              </w:rPr>
              <w:t>-</w:t>
            </w:r>
            <w:r>
              <w:rPr>
                <w:sz w:val="22"/>
              </w:rPr>
              <w:t xml:space="preserve"> и</w:t>
            </w:r>
            <w:r w:rsidRPr="00D266C2">
              <w:rPr>
                <w:sz w:val="22"/>
              </w:rPr>
              <w:t xml:space="preserve">спользовать графический интерфейс ос Windows; </w:t>
            </w:r>
          </w:p>
          <w:p w14:paraId="4C711764" w14:textId="2B921B38"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 xml:space="preserve">основные внешние устройства; </w:t>
            </w:r>
          </w:p>
          <w:p w14:paraId="299B2F25" w14:textId="3F51C7DC"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сетевые операционные системы;</w:t>
            </w:r>
          </w:p>
          <w:p w14:paraId="416C73C9" w14:textId="57BBB919"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понятия о системном администрировании;</w:t>
            </w:r>
          </w:p>
          <w:p w14:paraId="78A2BB96" w14:textId="6889DF5A"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основные антивирусные программы;</w:t>
            </w:r>
          </w:p>
          <w:p w14:paraId="160353F8" w14:textId="1E0B8F68"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основные требования к своему рабочему месту;</w:t>
            </w:r>
          </w:p>
          <w:p w14:paraId="18B908EB" w14:textId="5BEE2E75"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комплекс профилактических мероприятий своего рабочего места;</w:t>
            </w:r>
          </w:p>
          <w:p w14:paraId="0D97DF37" w14:textId="50235414"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способы создания электронных таблиц;</w:t>
            </w:r>
          </w:p>
          <w:p w14:paraId="165AEB2B" w14:textId="02F95CA1" w:rsidR="00D266C2" w:rsidRPr="00D266C2" w:rsidRDefault="00D266C2" w:rsidP="00D266C2">
            <w:pPr>
              <w:spacing w:line="240" w:lineRule="auto"/>
              <w:ind w:firstLine="0"/>
              <w:rPr>
                <w:sz w:val="22"/>
              </w:rPr>
            </w:pPr>
            <w:r w:rsidRPr="00D266C2">
              <w:rPr>
                <w:sz w:val="22"/>
              </w:rPr>
              <w:t>-</w:t>
            </w:r>
            <w:r>
              <w:rPr>
                <w:sz w:val="22"/>
              </w:rPr>
              <w:t xml:space="preserve"> </w:t>
            </w:r>
            <w:r w:rsidRPr="00D266C2">
              <w:rPr>
                <w:sz w:val="22"/>
              </w:rPr>
              <w:t xml:space="preserve">основные инструменты для работы </w:t>
            </w:r>
            <w:r w:rsidR="00DC796C">
              <w:rPr>
                <w:sz w:val="22"/>
              </w:rPr>
              <w:t>с электронными таблицами</w:t>
            </w:r>
            <w:r w:rsidRPr="00D266C2">
              <w:rPr>
                <w:sz w:val="22"/>
              </w:rPr>
              <w:t>;</w:t>
            </w:r>
          </w:p>
          <w:p w14:paraId="38FC8E37" w14:textId="4668683A" w:rsidR="00D266C2" w:rsidRPr="00D266C2" w:rsidRDefault="00D266C2" w:rsidP="00D266C2">
            <w:pPr>
              <w:spacing w:line="240" w:lineRule="auto"/>
              <w:ind w:firstLine="0"/>
              <w:rPr>
                <w:sz w:val="22"/>
              </w:rPr>
            </w:pPr>
            <w:r w:rsidRPr="00D266C2">
              <w:rPr>
                <w:sz w:val="22"/>
              </w:rPr>
              <w:t>-</w:t>
            </w:r>
            <w:r w:rsidR="00DC796C">
              <w:rPr>
                <w:sz w:val="22"/>
              </w:rPr>
              <w:t xml:space="preserve"> </w:t>
            </w:r>
            <w:r w:rsidRPr="00D266C2">
              <w:rPr>
                <w:sz w:val="22"/>
              </w:rPr>
              <w:t xml:space="preserve">основные инструменты для работы </w:t>
            </w:r>
            <w:r w:rsidR="000041E2">
              <w:rPr>
                <w:sz w:val="22"/>
              </w:rPr>
              <w:t>с базами данных</w:t>
            </w:r>
          </w:p>
          <w:p w14:paraId="4BE8934B" w14:textId="3851BA09" w:rsidR="00D266C2" w:rsidRPr="00D266C2" w:rsidRDefault="00D266C2" w:rsidP="00D266C2">
            <w:pPr>
              <w:spacing w:line="240" w:lineRule="auto"/>
              <w:ind w:firstLine="0"/>
              <w:rPr>
                <w:sz w:val="22"/>
              </w:rPr>
            </w:pPr>
            <w:r w:rsidRPr="00D266C2">
              <w:rPr>
                <w:sz w:val="22"/>
              </w:rPr>
              <w:t>-</w:t>
            </w:r>
            <w:r w:rsidR="00DC796C">
              <w:rPr>
                <w:sz w:val="22"/>
              </w:rPr>
              <w:t xml:space="preserve"> </w:t>
            </w:r>
            <w:r w:rsidRPr="00D266C2">
              <w:rPr>
                <w:sz w:val="22"/>
              </w:rPr>
              <w:t xml:space="preserve">основные инструменты для работы </w:t>
            </w:r>
            <w:r w:rsidR="000041E2">
              <w:rPr>
                <w:sz w:val="22"/>
              </w:rPr>
              <w:t>с презентациями</w:t>
            </w:r>
            <w:r w:rsidRPr="00D266C2">
              <w:rPr>
                <w:sz w:val="22"/>
              </w:rPr>
              <w:t>;</w:t>
            </w:r>
          </w:p>
          <w:p w14:paraId="346790BE" w14:textId="5D7409EC"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виды браузеров;</w:t>
            </w:r>
          </w:p>
          <w:p w14:paraId="0428A377" w14:textId="686DE418"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правила использования браузеров для нахождения необходимой информации;</w:t>
            </w:r>
          </w:p>
          <w:p w14:paraId="2613C8ED" w14:textId="2010662E"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правила работы в интернет-магазинах, интернет-СМИ;</w:t>
            </w:r>
          </w:p>
          <w:p w14:paraId="600FE484" w14:textId="3D3AE23D"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единицы измерения скорости модема;</w:t>
            </w:r>
          </w:p>
          <w:p w14:paraId="5CBE938A" w14:textId="5DBA01DB"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формулы для расчета скорости передачи данных;</w:t>
            </w:r>
          </w:p>
          <w:p w14:paraId="162EEB14" w14:textId="14ED4D81"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способы создания сайтов;</w:t>
            </w:r>
          </w:p>
          <w:p w14:paraId="20FD1EDB" w14:textId="4A64D4C9"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правила безопасной работы в сети Интернет;</w:t>
            </w:r>
          </w:p>
          <w:p w14:paraId="29958111" w14:textId="43177539"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правила этики сетевого общения;</w:t>
            </w:r>
          </w:p>
          <w:p w14:paraId="678523EB" w14:textId="6AE6A25F" w:rsidR="00D266C2" w:rsidRPr="00D266C2" w:rsidRDefault="00D266C2" w:rsidP="00D266C2">
            <w:pPr>
              <w:spacing w:line="240" w:lineRule="auto"/>
              <w:ind w:firstLine="0"/>
              <w:rPr>
                <w:sz w:val="22"/>
              </w:rPr>
            </w:pPr>
            <w:r w:rsidRPr="00D266C2">
              <w:rPr>
                <w:sz w:val="22"/>
              </w:rPr>
              <w:t>-</w:t>
            </w:r>
            <w:r w:rsidR="000041E2">
              <w:rPr>
                <w:sz w:val="22"/>
              </w:rPr>
              <w:t xml:space="preserve"> </w:t>
            </w:r>
            <w:r w:rsidRPr="00D266C2">
              <w:rPr>
                <w:sz w:val="22"/>
              </w:rPr>
              <w:t>классификацию сайтов;</w:t>
            </w:r>
          </w:p>
          <w:p w14:paraId="0FC3DDE1" w14:textId="37B1238F" w:rsidR="00D266C2" w:rsidRPr="0014035E" w:rsidRDefault="00D266C2" w:rsidP="00D266C2">
            <w:pPr>
              <w:spacing w:line="240" w:lineRule="auto"/>
              <w:ind w:firstLine="0"/>
              <w:rPr>
                <w:sz w:val="22"/>
              </w:rPr>
            </w:pPr>
            <w:r w:rsidRPr="00D266C2">
              <w:rPr>
                <w:sz w:val="22"/>
              </w:rPr>
              <w:t>-</w:t>
            </w:r>
            <w:r w:rsidR="000041E2">
              <w:rPr>
                <w:sz w:val="22"/>
              </w:rPr>
              <w:t xml:space="preserve"> </w:t>
            </w:r>
            <w:r w:rsidRPr="00D266C2">
              <w:rPr>
                <w:sz w:val="22"/>
              </w:rPr>
              <w:t>примеры АСУ различного назначения, области и способы их использования.</w:t>
            </w:r>
          </w:p>
        </w:tc>
      </w:tr>
      <w:tr w:rsidR="0074198E" w:rsidRPr="0014035E" w14:paraId="754C56AE" w14:textId="77777777" w:rsidTr="0074198E">
        <w:trPr>
          <w:trHeight w:val="2527"/>
        </w:trPr>
        <w:tc>
          <w:tcPr>
            <w:tcW w:w="875" w:type="pct"/>
          </w:tcPr>
          <w:p w14:paraId="6A8D952D" w14:textId="443E1D26" w:rsidR="0074198E" w:rsidRPr="0014035E" w:rsidRDefault="0074198E" w:rsidP="00411E8A">
            <w:pPr>
              <w:spacing w:line="240" w:lineRule="auto"/>
              <w:ind w:firstLine="0"/>
              <w:rPr>
                <w:sz w:val="22"/>
              </w:rPr>
            </w:pPr>
            <w:r w:rsidRPr="0014035E">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17" w:type="pct"/>
            <w:vMerge/>
            <w:tcBorders>
              <w:left w:val="single" w:sz="6" w:space="0" w:color="000000"/>
              <w:right w:val="single" w:sz="6" w:space="0" w:color="000000"/>
            </w:tcBorders>
            <w:shd w:val="clear" w:color="auto" w:fill="auto"/>
          </w:tcPr>
          <w:p w14:paraId="54A0D116" w14:textId="503915FA" w:rsidR="0074198E" w:rsidRPr="0014035E" w:rsidRDefault="0074198E" w:rsidP="00411E8A">
            <w:pPr>
              <w:spacing w:line="240" w:lineRule="auto"/>
              <w:ind w:firstLine="0"/>
              <w:rPr>
                <w:sz w:val="22"/>
              </w:rPr>
            </w:pPr>
          </w:p>
        </w:tc>
        <w:tc>
          <w:tcPr>
            <w:tcW w:w="2908" w:type="pct"/>
            <w:vMerge/>
            <w:tcBorders>
              <w:left w:val="single" w:sz="6" w:space="0" w:color="000000"/>
              <w:right w:val="single" w:sz="6" w:space="0" w:color="000000"/>
            </w:tcBorders>
            <w:shd w:val="clear" w:color="auto" w:fill="auto"/>
          </w:tcPr>
          <w:p w14:paraId="38822EDB" w14:textId="227DD3F5" w:rsidR="0074198E" w:rsidRPr="0014035E" w:rsidRDefault="0074198E" w:rsidP="00411E8A">
            <w:pPr>
              <w:spacing w:line="240" w:lineRule="auto"/>
              <w:ind w:firstLine="0"/>
              <w:rPr>
                <w:sz w:val="22"/>
              </w:rPr>
            </w:pPr>
          </w:p>
        </w:tc>
      </w:tr>
      <w:tr w:rsidR="0074198E" w:rsidRPr="0014035E" w14:paraId="46E3C0F9" w14:textId="77777777" w:rsidTr="002727FF">
        <w:trPr>
          <w:trHeight w:val="1275"/>
        </w:trPr>
        <w:tc>
          <w:tcPr>
            <w:tcW w:w="875" w:type="pct"/>
          </w:tcPr>
          <w:p w14:paraId="48A4C434" w14:textId="18D330FB" w:rsidR="0074198E" w:rsidRPr="0014035E" w:rsidRDefault="0074198E" w:rsidP="00411E8A">
            <w:pPr>
              <w:spacing w:line="240" w:lineRule="auto"/>
              <w:ind w:firstLine="0"/>
              <w:rPr>
                <w:sz w:val="22"/>
              </w:rPr>
            </w:pPr>
            <w:r w:rsidRPr="0014035E">
              <w:rPr>
                <w:rFonts w:eastAsia="Times New Roman" w:cs="Times New Roman"/>
                <w:color w:val="000000"/>
                <w:sz w:val="22"/>
                <w:lang w:eastAsia="ru-RU"/>
              </w:rPr>
              <w:t xml:space="preserve">ОК 04. Эффективно взаимодействовать </w:t>
            </w:r>
            <w:r w:rsidRPr="0014035E">
              <w:rPr>
                <w:rFonts w:eastAsia="Times New Roman" w:cs="Times New Roman"/>
                <w:color w:val="000000"/>
                <w:sz w:val="22"/>
                <w:lang w:eastAsia="ru-RU"/>
              </w:rPr>
              <w:br/>
              <w:t xml:space="preserve">и работать в коллективе </w:t>
            </w:r>
            <w:r w:rsidRPr="0014035E">
              <w:rPr>
                <w:rFonts w:eastAsia="Times New Roman" w:cs="Times New Roman"/>
                <w:color w:val="000000"/>
                <w:sz w:val="22"/>
                <w:lang w:eastAsia="ru-RU"/>
              </w:rPr>
              <w:br/>
              <w:t>и команде</w:t>
            </w:r>
          </w:p>
        </w:tc>
        <w:tc>
          <w:tcPr>
            <w:tcW w:w="1217" w:type="pct"/>
            <w:vMerge/>
            <w:tcBorders>
              <w:left w:val="single" w:sz="6" w:space="0" w:color="000000"/>
              <w:right w:val="single" w:sz="6" w:space="0" w:color="000000"/>
            </w:tcBorders>
            <w:shd w:val="clear" w:color="auto" w:fill="auto"/>
          </w:tcPr>
          <w:p w14:paraId="7407D31B" w14:textId="17868B42" w:rsidR="0074198E" w:rsidRPr="0014035E" w:rsidRDefault="0074198E" w:rsidP="00411E8A">
            <w:pPr>
              <w:spacing w:line="240" w:lineRule="auto"/>
              <w:ind w:firstLine="0"/>
              <w:rPr>
                <w:sz w:val="22"/>
              </w:rPr>
            </w:pPr>
          </w:p>
        </w:tc>
        <w:tc>
          <w:tcPr>
            <w:tcW w:w="2908" w:type="pct"/>
            <w:vMerge/>
            <w:tcBorders>
              <w:left w:val="single" w:sz="6" w:space="0" w:color="000000"/>
              <w:right w:val="single" w:sz="6" w:space="0" w:color="000000"/>
            </w:tcBorders>
            <w:shd w:val="clear" w:color="auto" w:fill="auto"/>
          </w:tcPr>
          <w:p w14:paraId="6B3AB94D" w14:textId="6F36772A" w:rsidR="0074198E" w:rsidRPr="0014035E" w:rsidRDefault="0074198E" w:rsidP="00411E8A">
            <w:pPr>
              <w:spacing w:line="240" w:lineRule="auto"/>
              <w:ind w:firstLine="0"/>
              <w:rPr>
                <w:sz w:val="22"/>
              </w:rPr>
            </w:pP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5000" w:type="pct"/>
        <w:tblLook w:val="04A0" w:firstRow="1" w:lastRow="0" w:firstColumn="1" w:lastColumn="0" w:noHBand="0" w:noVBand="1"/>
      </w:tblPr>
      <w:tblGrid>
        <w:gridCol w:w="8212"/>
        <w:gridCol w:w="1133"/>
      </w:tblGrid>
      <w:tr w:rsidR="00C44FDB" w:rsidRPr="00C44FDB" w14:paraId="56D1A33A" w14:textId="77777777" w:rsidTr="000041E2">
        <w:trPr>
          <w:trHeight w:val="330"/>
        </w:trPr>
        <w:tc>
          <w:tcPr>
            <w:tcW w:w="4394" w:type="pct"/>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606" w:type="pct"/>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0041E2">
        <w:trPr>
          <w:trHeight w:val="341"/>
        </w:trPr>
        <w:tc>
          <w:tcPr>
            <w:tcW w:w="4394" w:type="pct"/>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606" w:type="pct"/>
          </w:tcPr>
          <w:p w14:paraId="31DF0B47" w14:textId="2DA4AA60" w:rsidR="00395008" w:rsidRPr="00C44FDB" w:rsidRDefault="000041E2" w:rsidP="00395008">
            <w:pPr>
              <w:spacing w:after="200" w:line="276" w:lineRule="auto"/>
              <w:ind w:firstLine="0"/>
              <w:jc w:val="center"/>
              <w:rPr>
                <w:rFonts w:eastAsia="Calibri" w:cs="Times New Roman"/>
                <w:szCs w:val="24"/>
              </w:rPr>
            </w:pPr>
            <w:r>
              <w:rPr>
                <w:rFonts w:eastAsia="Calibri" w:cs="Times New Roman"/>
                <w:szCs w:val="24"/>
              </w:rPr>
              <w:t>108</w:t>
            </w:r>
          </w:p>
        </w:tc>
      </w:tr>
      <w:tr w:rsidR="00395008" w:rsidRPr="00C44FDB" w14:paraId="4E0E0D6B" w14:textId="77777777" w:rsidTr="000041E2">
        <w:trPr>
          <w:trHeight w:val="463"/>
        </w:trPr>
        <w:tc>
          <w:tcPr>
            <w:tcW w:w="4394" w:type="pct"/>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606" w:type="pct"/>
          </w:tcPr>
          <w:p w14:paraId="263B5A90" w14:textId="39177DF2" w:rsidR="00395008" w:rsidRPr="00C44FDB" w:rsidRDefault="000041E2" w:rsidP="00395008">
            <w:pPr>
              <w:spacing w:after="200" w:line="276" w:lineRule="auto"/>
              <w:ind w:firstLine="0"/>
              <w:jc w:val="center"/>
              <w:rPr>
                <w:rFonts w:eastAsia="Calibri" w:cs="Times New Roman"/>
                <w:szCs w:val="24"/>
              </w:rPr>
            </w:pPr>
            <w:r>
              <w:rPr>
                <w:rFonts w:eastAsia="Calibri" w:cs="Times New Roman"/>
                <w:szCs w:val="24"/>
              </w:rPr>
              <w:t>106</w:t>
            </w:r>
          </w:p>
        </w:tc>
      </w:tr>
      <w:tr w:rsidR="00395008" w:rsidRPr="00C44FDB" w14:paraId="013101AD" w14:textId="77777777" w:rsidTr="000041E2">
        <w:trPr>
          <w:trHeight w:val="568"/>
        </w:trPr>
        <w:tc>
          <w:tcPr>
            <w:tcW w:w="4394" w:type="pct"/>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606" w:type="pct"/>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0041E2">
        <w:trPr>
          <w:trHeight w:val="241"/>
        </w:trPr>
        <w:tc>
          <w:tcPr>
            <w:tcW w:w="4394" w:type="pct"/>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606" w:type="pct"/>
          </w:tcPr>
          <w:p w14:paraId="0DB10681" w14:textId="470BAC5C" w:rsidR="00395008" w:rsidRPr="00C44FDB" w:rsidRDefault="000041E2" w:rsidP="00395008">
            <w:pPr>
              <w:spacing w:after="200" w:line="276" w:lineRule="auto"/>
              <w:ind w:firstLine="0"/>
              <w:jc w:val="center"/>
              <w:rPr>
                <w:rFonts w:eastAsia="Calibri" w:cs="Times New Roman"/>
                <w:szCs w:val="24"/>
              </w:rPr>
            </w:pPr>
            <w:r>
              <w:rPr>
                <w:rFonts w:eastAsia="Calibri" w:cs="Times New Roman"/>
                <w:szCs w:val="24"/>
              </w:rPr>
              <w:t>28</w:t>
            </w:r>
          </w:p>
        </w:tc>
      </w:tr>
      <w:tr w:rsidR="00395008" w:rsidRPr="00C44FDB" w14:paraId="4FFE6FE4" w14:textId="77777777" w:rsidTr="000041E2">
        <w:trPr>
          <w:trHeight w:val="121"/>
        </w:trPr>
        <w:tc>
          <w:tcPr>
            <w:tcW w:w="4394" w:type="pct"/>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606" w:type="pct"/>
          </w:tcPr>
          <w:p w14:paraId="73F9C4C3" w14:textId="249A424E" w:rsidR="00395008" w:rsidRPr="00C44FDB" w:rsidRDefault="000041E2" w:rsidP="00395008">
            <w:pPr>
              <w:spacing w:after="200" w:line="276" w:lineRule="auto"/>
              <w:ind w:firstLine="0"/>
              <w:jc w:val="center"/>
              <w:rPr>
                <w:rFonts w:eastAsia="Calibri" w:cs="Times New Roman"/>
                <w:szCs w:val="24"/>
              </w:rPr>
            </w:pPr>
            <w:r>
              <w:rPr>
                <w:rFonts w:eastAsia="Calibri" w:cs="Times New Roman"/>
                <w:szCs w:val="24"/>
              </w:rPr>
              <w:t>7</w:t>
            </w:r>
            <w:r w:rsidR="006B614F">
              <w:rPr>
                <w:rFonts w:eastAsia="Calibri" w:cs="Times New Roman"/>
                <w:szCs w:val="24"/>
              </w:rPr>
              <w:t>8</w:t>
            </w:r>
          </w:p>
        </w:tc>
      </w:tr>
      <w:tr w:rsidR="00395008" w:rsidRPr="00C44FDB" w14:paraId="7B014668" w14:textId="77777777" w:rsidTr="000041E2">
        <w:trPr>
          <w:trHeight w:val="788"/>
        </w:trPr>
        <w:tc>
          <w:tcPr>
            <w:tcW w:w="4394" w:type="pct"/>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606" w:type="pct"/>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0041E2">
        <w:trPr>
          <w:trHeight w:val="108"/>
        </w:trPr>
        <w:tc>
          <w:tcPr>
            <w:tcW w:w="4394" w:type="pct"/>
          </w:tcPr>
          <w:p w14:paraId="7AF709F9" w14:textId="46BB8010"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0041E2" w:rsidRPr="000041E2">
              <w:rPr>
                <w:rFonts w:eastAsia="Calibri" w:cs="Times New Roman"/>
                <w:b/>
                <w:bCs/>
                <w:szCs w:val="24"/>
              </w:rPr>
              <w:t>дифференцированного зачета</w:t>
            </w:r>
            <w:r w:rsidR="000041E2">
              <w:rPr>
                <w:rFonts w:eastAsia="Calibri" w:cs="Times New Roman"/>
                <w:szCs w:val="24"/>
              </w:rPr>
              <w:t xml:space="preserve"> </w:t>
            </w:r>
            <w:r w:rsidRPr="00C44FDB">
              <w:rPr>
                <w:rFonts w:eastAsia="Calibri" w:cs="Times New Roman"/>
                <w:szCs w:val="24"/>
              </w:rPr>
              <w:t xml:space="preserve"> </w:t>
            </w:r>
          </w:p>
        </w:tc>
        <w:tc>
          <w:tcPr>
            <w:tcW w:w="606" w:type="pct"/>
          </w:tcPr>
          <w:p w14:paraId="7246A1F2" w14:textId="7060BCEC" w:rsidR="00395008" w:rsidRPr="00C44FDB" w:rsidRDefault="000041E2"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A385C21" w14:textId="7A35E8B2" w:rsidR="008015FD" w:rsidRDefault="00C44FDB" w:rsidP="008B5F66">
      <w:pPr>
        <w:pStyle w:val="2"/>
      </w:pPr>
      <w:r>
        <w:lastRenderedPageBreak/>
        <w:t>Тематический план и содержание учебной дисциплины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711"/>
        <w:gridCol w:w="9033"/>
        <w:gridCol w:w="1156"/>
        <w:gridCol w:w="1660"/>
      </w:tblGrid>
      <w:tr w:rsidR="00395008" w:rsidRPr="001A1B63" w14:paraId="184889DD" w14:textId="77777777" w:rsidTr="00156E07">
        <w:trPr>
          <w:cantSplit/>
          <w:trHeight w:val="70"/>
          <w:tblHeader/>
        </w:trPr>
        <w:tc>
          <w:tcPr>
            <w:tcW w:w="931" w:type="pct"/>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156E07" w:rsidRDefault="00395008" w:rsidP="00EA3F36">
            <w:pPr>
              <w:shd w:val="clear" w:color="auto" w:fill="FFFFFF"/>
              <w:spacing w:line="240" w:lineRule="auto"/>
              <w:ind w:firstLine="0"/>
              <w:jc w:val="center"/>
              <w:rPr>
                <w:rFonts w:eastAsia="Calibri" w:cs="Times New Roman"/>
                <w:b/>
                <w:sz w:val="22"/>
              </w:rPr>
            </w:pPr>
            <w:r w:rsidRPr="00156E07">
              <w:rPr>
                <w:rFonts w:eastAsia="Calibri" w:cs="Times New Roman"/>
                <w:b/>
                <w:sz w:val="22"/>
              </w:rPr>
              <w:t>Наименование разделов и тем</w:t>
            </w:r>
          </w:p>
        </w:tc>
        <w:tc>
          <w:tcPr>
            <w:tcW w:w="3102" w:type="pct"/>
            <w:tcBorders>
              <w:top w:val="single" w:sz="4" w:space="0" w:color="00000A"/>
              <w:left w:val="single" w:sz="4" w:space="0" w:color="00000A"/>
              <w:bottom w:val="single" w:sz="4" w:space="0" w:color="auto"/>
              <w:right w:val="single" w:sz="4" w:space="0" w:color="00000A"/>
            </w:tcBorders>
            <w:shd w:val="clear" w:color="auto" w:fill="auto"/>
          </w:tcPr>
          <w:p w14:paraId="7E90A192" w14:textId="77777777" w:rsidR="00395008" w:rsidRPr="00156E07" w:rsidRDefault="00395008" w:rsidP="00EA3F36">
            <w:pPr>
              <w:shd w:val="clear" w:color="auto" w:fill="FFFFFF"/>
              <w:spacing w:line="240" w:lineRule="auto"/>
              <w:ind w:firstLine="0"/>
              <w:jc w:val="center"/>
              <w:rPr>
                <w:rFonts w:eastAsia="Calibri" w:cs="Times New Roman"/>
                <w:b/>
                <w:sz w:val="22"/>
              </w:rPr>
            </w:pPr>
            <w:r w:rsidRPr="00156E07">
              <w:rPr>
                <w:rFonts w:eastAsia="Calibri" w:cs="Times New Roman"/>
                <w:b/>
                <w:bCs/>
                <w:sz w:val="22"/>
              </w:rPr>
              <w:t>Содержание учебного материала, практические занятия обучающихся</w:t>
            </w:r>
          </w:p>
        </w:tc>
        <w:tc>
          <w:tcPr>
            <w:tcW w:w="397" w:type="pct"/>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156E07"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56E07">
              <w:rPr>
                <w:rFonts w:eastAsia="Calibri" w:cs="Times New Roman"/>
                <w:b/>
                <w:bCs/>
                <w:sz w:val="22"/>
              </w:rPr>
              <w:t>Объем часов</w:t>
            </w:r>
          </w:p>
        </w:tc>
        <w:tc>
          <w:tcPr>
            <w:tcW w:w="570" w:type="pct"/>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156E07"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156E07">
              <w:rPr>
                <w:rFonts w:eastAsia="Times New Roman" w:cs="Times New Roman"/>
                <w:b/>
                <w:bCs/>
                <w:sz w:val="22"/>
              </w:rPr>
              <w:t>Коды компетенций</w:t>
            </w:r>
          </w:p>
        </w:tc>
      </w:tr>
      <w:tr w:rsidR="00395008" w:rsidRPr="001A1B63" w14:paraId="4CF216F4" w14:textId="77777777" w:rsidTr="00156E07">
        <w:trPr>
          <w:cantSplit/>
          <w:trHeight w:val="167"/>
        </w:trPr>
        <w:tc>
          <w:tcPr>
            <w:tcW w:w="931" w:type="pct"/>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156E07" w:rsidRDefault="00395008" w:rsidP="00EA3F36">
            <w:pPr>
              <w:shd w:val="clear" w:color="auto" w:fill="FFFFFF"/>
              <w:spacing w:line="240" w:lineRule="auto"/>
              <w:ind w:firstLine="0"/>
              <w:jc w:val="center"/>
              <w:rPr>
                <w:rFonts w:eastAsia="Calibri" w:cs="Times New Roman"/>
                <w:b/>
                <w:sz w:val="22"/>
              </w:rPr>
            </w:pPr>
            <w:r w:rsidRPr="00156E07">
              <w:rPr>
                <w:rFonts w:eastAsia="Calibri" w:cs="Times New Roman"/>
                <w:b/>
                <w:sz w:val="22"/>
              </w:rPr>
              <w:t>1</w:t>
            </w:r>
          </w:p>
        </w:tc>
        <w:tc>
          <w:tcPr>
            <w:tcW w:w="3102" w:type="pct"/>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156E07" w:rsidRDefault="00395008" w:rsidP="00EA3F36">
            <w:pPr>
              <w:shd w:val="clear" w:color="auto" w:fill="FFFFFF"/>
              <w:spacing w:line="240" w:lineRule="auto"/>
              <w:ind w:firstLine="0"/>
              <w:jc w:val="center"/>
              <w:rPr>
                <w:rFonts w:eastAsia="Calibri" w:cs="Times New Roman"/>
                <w:b/>
                <w:bCs/>
                <w:sz w:val="22"/>
              </w:rPr>
            </w:pPr>
            <w:r w:rsidRPr="00156E07">
              <w:rPr>
                <w:rFonts w:eastAsia="Calibri" w:cs="Times New Roman"/>
                <w:b/>
                <w:bCs/>
                <w:sz w:val="22"/>
              </w:rPr>
              <w:t>2</w:t>
            </w:r>
          </w:p>
        </w:tc>
        <w:tc>
          <w:tcPr>
            <w:tcW w:w="397" w:type="pct"/>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440A3145" w:rsidR="00395008" w:rsidRPr="00156E07"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p>
        </w:tc>
        <w:tc>
          <w:tcPr>
            <w:tcW w:w="570" w:type="pct"/>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156E07"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156E07">
              <w:rPr>
                <w:rFonts w:eastAsia="Times New Roman" w:cs="Times New Roman"/>
                <w:b/>
                <w:bCs/>
                <w:sz w:val="22"/>
              </w:rPr>
              <w:t>4</w:t>
            </w:r>
          </w:p>
        </w:tc>
      </w:tr>
      <w:tr w:rsidR="0004475C" w:rsidRPr="001A1B63" w14:paraId="0E7DBF13" w14:textId="77777777" w:rsidTr="00156E07">
        <w:trPr>
          <w:cantSplit/>
          <w:trHeight w:val="167"/>
        </w:trPr>
        <w:tc>
          <w:tcPr>
            <w:tcW w:w="931" w:type="pct"/>
            <w:vMerge w:val="restart"/>
            <w:tcBorders>
              <w:top w:val="single" w:sz="4" w:space="0" w:color="auto"/>
              <w:left w:val="single" w:sz="4" w:space="0" w:color="00000A"/>
              <w:right w:val="single" w:sz="4" w:space="0" w:color="00000A"/>
            </w:tcBorders>
            <w:shd w:val="clear" w:color="auto" w:fill="auto"/>
          </w:tcPr>
          <w:p w14:paraId="5689BB3C" w14:textId="77777777" w:rsidR="000041E2" w:rsidRPr="00156E07" w:rsidRDefault="000041E2" w:rsidP="000041E2">
            <w:pPr>
              <w:rPr>
                <w:rFonts w:cs="Times New Roman"/>
                <w:bCs/>
                <w:sz w:val="22"/>
              </w:rPr>
            </w:pPr>
            <w:r w:rsidRPr="00156E07">
              <w:rPr>
                <w:rFonts w:cs="Times New Roman"/>
                <w:bCs/>
                <w:sz w:val="22"/>
              </w:rPr>
              <w:t>Введение</w:t>
            </w:r>
          </w:p>
          <w:p w14:paraId="0C6D4679" w14:textId="2CE14B26" w:rsidR="0004475C" w:rsidRPr="00156E07" w:rsidRDefault="0004475C" w:rsidP="00EA3F36">
            <w:pPr>
              <w:shd w:val="clear" w:color="auto" w:fill="FFFFFF"/>
              <w:spacing w:line="240" w:lineRule="auto"/>
              <w:ind w:firstLine="0"/>
              <w:jc w:val="center"/>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auto"/>
          </w:tcPr>
          <w:p w14:paraId="57353B6A" w14:textId="7A470C04" w:rsidR="0004475C" w:rsidRPr="00156E07" w:rsidRDefault="0004475C" w:rsidP="00EA3F36">
            <w:pPr>
              <w:shd w:val="clear" w:color="auto" w:fill="FFFFFF"/>
              <w:spacing w:line="240" w:lineRule="auto"/>
              <w:ind w:firstLine="0"/>
              <w:rPr>
                <w:rFonts w:eastAsia="Calibri" w:cs="Times New Roman"/>
                <w:b/>
                <w:bCs/>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auto"/>
              <w:left w:val="single" w:sz="4" w:space="0" w:color="00000A"/>
              <w:right w:val="single" w:sz="4" w:space="0" w:color="00000A"/>
            </w:tcBorders>
            <w:shd w:val="clear" w:color="auto" w:fill="auto"/>
            <w:vAlign w:val="center"/>
          </w:tcPr>
          <w:p w14:paraId="303538D6" w14:textId="6A3A1D6C" w:rsidR="0004475C" w:rsidRPr="007D141E" w:rsidRDefault="000041E2"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7D141E">
              <w:rPr>
                <w:rFonts w:eastAsia="Calibri" w:cs="Times New Roman"/>
                <w:sz w:val="22"/>
              </w:rPr>
              <w:t>2</w:t>
            </w:r>
          </w:p>
        </w:tc>
        <w:tc>
          <w:tcPr>
            <w:tcW w:w="570" w:type="pct"/>
            <w:vMerge w:val="restart"/>
            <w:tcBorders>
              <w:top w:val="single" w:sz="4" w:space="0" w:color="auto"/>
              <w:left w:val="single" w:sz="4" w:space="0" w:color="00000A"/>
              <w:right w:val="single" w:sz="4" w:space="0" w:color="00000A"/>
            </w:tcBorders>
            <w:shd w:val="clear" w:color="auto" w:fill="FFFFFF"/>
          </w:tcPr>
          <w:p w14:paraId="29CA154D" w14:textId="14A8F302" w:rsidR="00156E07" w:rsidRPr="00156E07" w:rsidRDefault="0004475C" w:rsidP="00156E07">
            <w:pPr>
              <w:spacing w:line="240" w:lineRule="auto"/>
              <w:ind w:firstLine="0"/>
              <w:jc w:val="center"/>
              <w:rPr>
                <w:rFonts w:eastAsia="Calibri" w:cs="Times New Roman"/>
                <w:color w:val="00000A"/>
                <w:sz w:val="22"/>
              </w:rPr>
            </w:pPr>
            <w:r w:rsidRPr="00156E07">
              <w:rPr>
                <w:rFonts w:eastAsia="Calibri" w:cs="Times New Roman"/>
                <w:color w:val="00000A"/>
                <w:sz w:val="22"/>
              </w:rPr>
              <w:t>ОК 01</w:t>
            </w:r>
            <w:r w:rsidR="00156E07" w:rsidRPr="00156E07">
              <w:rPr>
                <w:rFonts w:eastAsia="Calibri" w:cs="Times New Roman"/>
                <w:color w:val="00000A"/>
                <w:sz w:val="22"/>
              </w:rPr>
              <w:t>, ОК 02, ОК 04</w:t>
            </w:r>
          </w:p>
          <w:p w14:paraId="04D22FBB" w14:textId="77777777" w:rsidR="0004475C" w:rsidRPr="00156E07"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p>
        </w:tc>
      </w:tr>
      <w:tr w:rsidR="0004475C" w:rsidRPr="001A1B63" w14:paraId="01ABE342" w14:textId="77777777" w:rsidTr="00156E07">
        <w:trPr>
          <w:cantSplit/>
          <w:trHeight w:val="167"/>
        </w:trPr>
        <w:tc>
          <w:tcPr>
            <w:tcW w:w="931" w:type="pct"/>
            <w:vMerge/>
            <w:tcBorders>
              <w:left w:val="single" w:sz="4" w:space="0" w:color="00000A"/>
              <w:bottom w:val="single" w:sz="4" w:space="0" w:color="00000A"/>
              <w:right w:val="single" w:sz="4" w:space="0" w:color="00000A"/>
            </w:tcBorders>
            <w:shd w:val="clear" w:color="auto" w:fill="auto"/>
          </w:tcPr>
          <w:p w14:paraId="6B38889B" w14:textId="77777777" w:rsidR="0004475C" w:rsidRPr="00156E07" w:rsidRDefault="0004475C" w:rsidP="00EA3F36">
            <w:pPr>
              <w:shd w:val="clear" w:color="auto" w:fill="FFFFFF"/>
              <w:spacing w:line="240" w:lineRule="auto"/>
              <w:ind w:firstLine="0"/>
              <w:jc w:val="center"/>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auto"/>
          </w:tcPr>
          <w:p w14:paraId="72DD9DCA" w14:textId="454EFD43" w:rsidR="0004475C" w:rsidRPr="00156E07" w:rsidRDefault="000041E2" w:rsidP="00EA3F36">
            <w:pPr>
              <w:shd w:val="clear" w:color="auto" w:fill="FFFFFF"/>
              <w:spacing w:line="240" w:lineRule="auto"/>
              <w:ind w:firstLine="0"/>
              <w:rPr>
                <w:rFonts w:eastAsia="Calibri" w:cs="Times New Roman"/>
                <w:b/>
                <w:bCs/>
                <w:sz w:val="22"/>
              </w:rPr>
            </w:pPr>
            <w:r w:rsidRPr="00156E07">
              <w:rPr>
                <w:rFonts w:cs="Times New Roman"/>
                <w:sz w:val="22"/>
              </w:rPr>
              <w:t>Требования техники безопасности и санитарно-гигиенические нормы при работе с компьютером. Роль информационной деятельности в современном обществе: экономической, социальной, культурной, образовательной сферах. Сходства и различия протекания информационных процессов у человека, в биологических, технических и социальных системах; классифицировать информационные процессы.</w:t>
            </w:r>
          </w:p>
        </w:tc>
        <w:tc>
          <w:tcPr>
            <w:tcW w:w="397" w:type="pct"/>
            <w:vMerge/>
            <w:tcBorders>
              <w:left w:val="single" w:sz="4" w:space="0" w:color="00000A"/>
              <w:bottom w:val="single" w:sz="4" w:space="0" w:color="auto"/>
              <w:right w:val="single" w:sz="4" w:space="0" w:color="00000A"/>
            </w:tcBorders>
            <w:shd w:val="clear" w:color="auto" w:fill="auto"/>
            <w:vAlign w:val="center"/>
          </w:tcPr>
          <w:p w14:paraId="3AFB3569" w14:textId="77777777" w:rsidR="0004475C" w:rsidRPr="00156E07"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p>
        </w:tc>
        <w:tc>
          <w:tcPr>
            <w:tcW w:w="570" w:type="pct"/>
            <w:vMerge/>
            <w:tcBorders>
              <w:left w:val="single" w:sz="4" w:space="0" w:color="00000A"/>
              <w:bottom w:val="single" w:sz="4" w:space="0" w:color="auto"/>
              <w:right w:val="single" w:sz="4" w:space="0" w:color="00000A"/>
            </w:tcBorders>
            <w:shd w:val="clear" w:color="auto" w:fill="FFFFFF"/>
          </w:tcPr>
          <w:p w14:paraId="523CCDB1" w14:textId="77777777" w:rsidR="0004475C" w:rsidRPr="00156E07"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p>
        </w:tc>
      </w:tr>
      <w:tr w:rsidR="00C5771F" w:rsidRPr="001A1B63" w14:paraId="22006A84" w14:textId="77777777" w:rsidTr="00156E07">
        <w:trPr>
          <w:cantSplit/>
          <w:trHeight w:val="167"/>
        </w:trPr>
        <w:tc>
          <w:tcPr>
            <w:tcW w:w="4033" w:type="pct"/>
            <w:gridSpan w:val="2"/>
            <w:tcBorders>
              <w:left w:val="single" w:sz="4" w:space="0" w:color="00000A"/>
              <w:bottom w:val="single" w:sz="4" w:space="0" w:color="00000A"/>
              <w:right w:val="single" w:sz="4" w:space="0" w:color="00000A"/>
            </w:tcBorders>
            <w:shd w:val="clear" w:color="auto" w:fill="auto"/>
          </w:tcPr>
          <w:p w14:paraId="2947B4CD" w14:textId="0F6D2BE8" w:rsidR="00C5771F" w:rsidRPr="00156E07" w:rsidRDefault="000041E2" w:rsidP="00EA3F36">
            <w:pPr>
              <w:shd w:val="clear" w:color="auto" w:fill="FFFFFF"/>
              <w:spacing w:line="240" w:lineRule="auto"/>
              <w:ind w:firstLine="0"/>
              <w:rPr>
                <w:rFonts w:eastAsia="Calibri" w:cs="Times New Roman"/>
                <w:b/>
                <w:sz w:val="22"/>
              </w:rPr>
            </w:pPr>
            <w:r w:rsidRPr="00156E07">
              <w:rPr>
                <w:rFonts w:eastAsia="Calibri" w:cs="Times New Roman"/>
                <w:b/>
                <w:sz w:val="22"/>
              </w:rPr>
              <w:t>Раздел 1. Информационная деятельность человека</w:t>
            </w:r>
          </w:p>
        </w:tc>
        <w:tc>
          <w:tcPr>
            <w:tcW w:w="397" w:type="pct"/>
            <w:tcBorders>
              <w:left w:val="single" w:sz="4" w:space="0" w:color="00000A"/>
              <w:bottom w:val="single" w:sz="4" w:space="0" w:color="auto"/>
              <w:right w:val="single" w:sz="4" w:space="0" w:color="00000A"/>
            </w:tcBorders>
            <w:shd w:val="clear" w:color="auto" w:fill="auto"/>
            <w:vAlign w:val="center"/>
          </w:tcPr>
          <w:p w14:paraId="3EEFD797" w14:textId="4EF4F0C6" w:rsidR="00C5771F" w:rsidRPr="00156E07" w:rsidRDefault="000041E2"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56E07">
              <w:rPr>
                <w:rFonts w:eastAsia="Calibri" w:cs="Times New Roman"/>
                <w:b/>
                <w:bCs/>
                <w:sz w:val="22"/>
              </w:rPr>
              <w:t>6</w:t>
            </w:r>
          </w:p>
        </w:tc>
        <w:tc>
          <w:tcPr>
            <w:tcW w:w="570" w:type="pct"/>
            <w:vMerge w:val="restart"/>
            <w:tcBorders>
              <w:left w:val="single" w:sz="4" w:space="0" w:color="00000A"/>
              <w:right w:val="single" w:sz="4" w:space="0" w:color="00000A"/>
            </w:tcBorders>
            <w:shd w:val="clear" w:color="auto" w:fill="FFFFFF"/>
          </w:tcPr>
          <w:p w14:paraId="1D2200CD" w14:textId="307F5477" w:rsidR="00C5771F" w:rsidRPr="00156E07" w:rsidRDefault="00156E07" w:rsidP="00EA3F36">
            <w:pPr>
              <w:spacing w:line="240" w:lineRule="auto"/>
              <w:ind w:firstLine="0"/>
              <w:jc w:val="center"/>
              <w:rPr>
                <w:rFonts w:eastAsia="Calibri" w:cs="Times New Roman"/>
                <w:color w:val="00000A"/>
                <w:sz w:val="22"/>
              </w:rPr>
            </w:pPr>
            <w:r w:rsidRPr="00156E07">
              <w:rPr>
                <w:rFonts w:eastAsia="Calibri" w:cs="Times New Roman"/>
                <w:color w:val="00000A"/>
                <w:sz w:val="22"/>
              </w:rPr>
              <w:t>ОК 01, ОК 02, ОК 04</w:t>
            </w:r>
          </w:p>
          <w:p w14:paraId="122EA1C3" w14:textId="77777777" w:rsidR="00C5771F" w:rsidRPr="00156E07" w:rsidRDefault="00C5771F" w:rsidP="00EA3F36">
            <w:pPr>
              <w:spacing w:line="240" w:lineRule="auto"/>
              <w:ind w:firstLine="0"/>
              <w:jc w:val="center"/>
              <w:rPr>
                <w:rFonts w:eastAsia="Times New Roman" w:cs="Times New Roman"/>
                <w:b/>
                <w:bCs/>
                <w:sz w:val="22"/>
              </w:rPr>
            </w:pPr>
          </w:p>
        </w:tc>
      </w:tr>
      <w:tr w:rsidR="00C5771F" w:rsidRPr="001A1B63" w14:paraId="75AC7F92" w14:textId="77777777" w:rsidTr="00156E07">
        <w:trPr>
          <w:cantSplit/>
        </w:trPr>
        <w:tc>
          <w:tcPr>
            <w:tcW w:w="931" w:type="pct"/>
            <w:vMerge w:val="restart"/>
            <w:tcBorders>
              <w:top w:val="single" w:sz="4" w:space="0" w:color="00000A"/>
              <w:left w:val="single" w:sz="4" w:space="0" w:color="00000A"/>
              <w:right w:val="single" w:sz="4" w:space="0" w:color="00000A"/>
            </w:tcBorders>
            <w:shd w:val="clear" w:color="auto" w:fill="FFFFFF"/>
          </w:tcPr>
          <w:p w14:paraId="7D2B88F3" w14:textId="77777777" w:rsidR="000041E2" w:rsidRPr="00156E07" w:rsidRDefault="000041E2"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lang w:eastAsia="ru-RU"/>
              </w:rPr>
            </w:pPr>
            <w:r w:rsidRPr="00156E07">
              <w:rPr>
                <w:rFonts w:cs="Times New Roman"/>
                <w:sz w:val="22"/>
                <w:lang w:eastAsia="ru-RU"/>
              </w:rPr>
              <w:t xml:space="preserve">Тема 1.1 </w:t>
            </w:r>
          </w:p>
          <w:p w14:paraId="7E676F38" w14:textId="0138DAB9" w:rsidR="00C5771F" w:rsidRPr="00156E07" w:rsidRDefault="000041E2"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156E07">
              <w:rPr>
                <w:rFonts w:cs="Times New Roman"/>
                <w:sz w:val="22"/>
              </w:rPr>
              <w:t>Основные этапы развития информационного общества и информационная деятельность человека</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C5771F" w:rsidRPr="00156E07" w:rsidRDefault="00C5771F" w:rsidP="00EA3F36">
            <w:pPr>
              <w:shd w:val="clear" w:color="auto" w:fill="FFFFFF"/>
              <w:spacing w:line="240" w:lineRule="auto"/>
              <w:ind w:firstLine="0"/>
              <w:rPr>
                <w:rFonts w:eastAsia="Calibri" w:cs="Times New Roman"/>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00000A"/>
              <w:left w:val="single" w:sz="4" w:space="0" w:color="00000A"/>
              <w:right w:val="single" w:sz="4" w:space="0" w:color="00000A"/>
            </w:tcBorders>
            <w:shd w:val="clear" w:color="auto" w:fill="FFFFFF"/>
            <w:vAlign w:val="center"/>
          </w:tcPr>
          <w:p w14:paraId="1735CF54" w14:textId="4B712713" w:rsidR="00C5771F"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1A02BA29" w14:textId="78054BE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06BEC939" w14:textId="77777777" w:rsidTr="00156E07">
        <w:trPr>
          <w:cantSplit/>
        </w:trPr>
        <w:tc>
          <w:tcPr>
            <w:tcW w:w="931" w:type="pct"/>
            <w:vMerge/>
            <w:tcBorders>
              <w:top w:val="single" w:sz="4" w:space="0" w:color="00000A"/>
              <w:left w:val="single" w:sz="4" w:space="0" w:color="00000A"/>
              <w:right w:val="single" w:sz="4" w:space="0" w:color="00000A"/>
            </w:tcBorders>
            <w:shd w:val="clear" w:color="auto" w:fill="FFFFFF"/>
          </w:tcPr>
          <w:p w14:paraId="03E64E9F" w14:textId="77777777" w:rsidR="00C5771F" w:rsidRPr="00156E07"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3562D898" w14:textId="05479E3F" w:rsidR="00C5771F" w:rsidRPr="00156E07" w:rsidRDefault="000041E2"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Cs/>
                <w:sz w:val="22"/>
              </w:rPr>
            </w:pPr>
            <w:r w:rsidRPr="00156E07">
              <w:rPr>
                <w:rFonts w:cs="Times New Roman"/>
                <w:sz w:val="22"/>
              </w:rPr>
              <w:t>Основные этапы развития информационного общества. Этапы развития технических средств и информационных ресурсов. Виды профессиональной деятельности человека с использованием технических средств и информационных ресурсов. Информационные ресурсы. Профессиональные образовательные ресурсы владеть системой базовых знаний, отражающих вклад информатики в формирование современной научной картины мира. Структура информационных моделей.</w:t>
            </w:r>
          </w:p>
        </w:tc>
        <w:tc>
          <w:tcPr>
            <w:tcW w:w="397" w:type="pct"/>
            <w:vMerge/>
            <w:tcBorders>
              <w:top w:val="single" w:sz="4" w:space="0" w:color="00000A"/>
              <w:left w:val="single" w:sz="4" w:space="0" w:color="00000A"/>
              <w:bottom w:val="single" w:sz="4" w:space="0" w:color="auto"/>
              <w:right w:val="single" w:sz="4" w:space="0" w:color="00000A"/>
            </w:tcBorders>
            <w:shd w:val="clear" w:color="auto" w:fill="FFFFFF"/>
            <w:vAlign w:val="center"/>
          </w:tcPr>
          <w:p w14:paraId="2C1C06DA" w14:textId="77777777" w:rsidR="00C5771F" w:rsidRPr="00156E07" w:rsidRDefault="00C5771F"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4A3FA58C" w14:textId="7777777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5BFC075C" w14:textId="77777777" w:rsidTr="00156E07">
        <w:trPr>
          <w:cantSplit/>
        </w:trPr>
        <w:tc>
          <w:tcPr>
            <w:tcW w:w="931" w:type="pct"/>
            <w:vMerge/>
            <w:tcBorders>
              <w:top w:val="single" w:sz="4" w:space="0" w:color="00000A"/>
              <w:left w:val="single" w:sz="4" w:space="0" w:color="00000A"/>
              <w:right w:val="single" w:sz="4" w:space="0" w:color="00000A"/>
            </w:tcBorders>
            <w:shd w:val="clear" w:color="auto" w:fill="FFFFFF"/>
          </w:tcPr>
          <w:p w14:paraId="500479F1" w14:textId="77777777" w:rsidR="00C5771F" w:rsidRPr="00156E07"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56C6F767" w14:textId="375B3A1C" w:rsidR="00C5771F" w:rsidRPr="00156E07" w:rsidRDefault="00C5771F" w:rsidP="00EA3F36">
            <w:pPr>
              <w:shd w:val="clear" w:color="auto" w:fill="FFFFFF"/>
              <w:spacing w:line="240" w:lineRule="auto"/>
              <w:ind w:firstLine="0"/>
              <w:rPr>
                <w:rFonts w:eastAsia="Calibri" w:cs="Times New Roman"/>
                <w:b/>
                <w:bCs/>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2A0E16FE" w14:textId="18DF594A" w:rsidR="00C5771F"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4</w:t>
            </w:r>
          </w:p>
        </w:tc>
        <w:tc>
          <w:tcPr>
            <w:tcW w:w="570" w:type="pct"/>
            <w:vMerge/>
            <w:tcBorders>
              <w:left w:val="single" w:sz="4" w:space="0" w:color="00000A"/>
              <w:right w:val="single" w:sz="4" w:space="0" w:color="00000A"/>
            </w:tcBorders>
            <w:shd w:val="clear" w:color="auto" w:fill="FFFFFF"/>
          </w:tcPr>
          <w:p w14:paraId="7994C950" w14:textId="7777777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65C37BB6" w14:textId="77777777" w:rsidTr="00156E07">
        <w:trPr>
          <w:cantSplit/>
          <w:trHeight w:val="101"/>
        </w:trPr>
        <w:tc>
          <w:tcPr>
            <w:tcW w:w="931" w:type="pct"/>
            <w:vMerge/>
            <w:tcBorders>
              <w:left w:val="single" w:sz="4" w:space="0" w:color="00000A"/>
              <w:right w:val="single" w:sz="4" w:space="0" w:color="00000A"/>
            </w:tcBorders>
            <w:shd w:val="clear" w:color="auto" w:fill="FFFFFF"/>
          </w:tcPr>
          <w:p w14:paraId="75A70B95" w14:textId="77777777" w:rsidR="00C5771F" w:rsidRPr="00156E07"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6F9AB9D3" w14:textId="29F5B0FF" w:rsidR="00C5771F" w:rsidRPr="00156E07" w:rsidRDefault="00C5771F" w:rsidP="00EA3F36">
            <w:pPr>
              <w:shd w:val="clear" w:color="auto" w:fill="FFFFFF"/>
              <w:spacing w:line="240" w:lineRule="auto"/>
              <w:ind w:firstLine="0"/>
              <w:rPr>
                <w:rFonts w:eastAsia="Calibri" w:cs="Times New Roman"/>
                <w:b/>
                <w:sz w:val="22"/>
              </w:rPr>
            </w:pPr>
            <w:r w:rsidRPr="00156E07">
              <w:rPr>
                <w:rFonts w:eastAsia="Calibri" w:cs="Times New Roman"/>
                <w:b/>
                <w:sz w:val="22"/>
              </w:rPr>
              <w:t>Практические занятия</w:t>
            </w:r>
          </w:p>
          <w:p w14:paraId="08AD5DFB" w14:textId="77777777" w:rsidR="000041E2" w:rsidRPr="00156E07" w:rsidRDefault="000041E2" w:rsidP="00EA3F36">
            <w:pPr>
              <w:shd w:val="clear" w:color="auto" w:fill="FFFFFF"/>
              <w:spacing w:line="240" w:lineRule="auto"/>
              <w:ind w:firstLine="0"/>
              <w:rPr>
                <w:rFonts w:cs="Times New Roman"/>
                <w:sz w:val="22"/>
              </w:rPr>
            </w:pPr>
            <w:r w:rsidRPr="00156E07">
              <w:rPr>
                <w:rFonts w:cs="Times New Roman"/>
                <w:sz w:val="22"/>
              </w:rPr>
              <w:t xml:space="preserve">Работа с информационными образовательными ресурсами профессиональной направленности </w:t>
            </w:r>
          </w:p>
          <w:p w14:paraId="365ABE72" w14:textId="369F3048" w:rsidR="00C5771F" w:rsidRPr="00156E07" w:rsidRDefault="000041E2" w:rsidP="00EA3F36">
            <w:pPr>
              <w:shd w:val="clear" w:color="auto" w:fill="FFFFFF"/>
              <w:spacing w:line="240" w:lineRule="auto"/>
              <w:ind w:firstLine="0"/>
              <w:rPr>
                <w:rFonts w:eastAsia="Calibri" w:cs="Times New Roman"/>
                <w:bCs/>
                <w:sz w:val="22"/>
              </w:rPr>
            </w:pPr>
            <w:r w:rsidRPr="00156E07">
              <w:rPr>
                <w:rFonts w:cs="Times New Roman"/>
                <w:sz w:val="22"/>
              </w:rPr>
              <w:t>Лицензионные и свободно распространяемые программные продукты. Организация обновления программного обеспечения с использованием сети Интернет</w:t>
            </w:r>
          </w:p>
        </w:tc>
        <w:tc>
          <w:tcPr>
            <w:tcW w:w="397" w:type="pct"/>
            <w:vMerge/>
            <w:tcBorders>
              <w:left w:val="single" w:sz="4" w:space="0" w:color="00000A"/>
              <w:right w:val="single" w:sz="4" w:space="0" w:color="00000A"/>
            </w:tcBorders>
            <w:shd w:val="clear" w:color="auto" w:fill="FFFFFF"/>
            <w:vAlign w:val="center"/>
          </w:tcPr>
          <w:p w14:paraId="5248E392" w14:textId="77777777" w:rsidR="00C5771F" w:rsidRPr="00156E07" w:rsidRDefault="00C5771F"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514F2ECE" w14:textId="77777777" w:rsidR="00C5771F" w:rsidRPr="00156E07" w:rsidRDefault="00C5771F" w:rsidP="00EA3F36">
            <w:pPr>
              <w:spacing w:line="240" w:lineRule="auto"/>
              <w:ind w:firstLine="0"/>
              <w:jc w:val="center"/>
              <w:rPr>
                <w:rFonts w:eastAsia="Calibri" w:cs="Times New Roman"/>
                <w:b/>
                <w:sz w:val="22"/>
              </w:rPr>
            </w:pPr>
          </w:p>
        </w:tc>
      </w:tr>
      <w:tr w:rsidR="00C5771F" w:rsidRPr="001A1B63" w14:paraId="0C49A04B" w14:textId="77777777" w:rsidTr="00156E07">
        <w:trPr>
          <w:cantSplit/>
          <w:trHeight w:val="101"/>
        </w:trPr>
        <w:tc>
          <w:tcPr>
            <w:tcW w:w="4033" w:type="pct"/>
            <w:gridSpan w:val="2"/>
            <w:tcBorders>
              <w:left w:val="single" w:sz="4" w:space="0" w:color="00000A"/>
              <w:right w:val="single" w:sz="4" w:space="0" w:color="00000A"/>
            </w:tcBorders>
            <w:shd w:val="clear" w:color="auto" w:fill="FFFFFF"/>
          </w:tcPr>
          <w:p w14:paraId="2C7856DE" w14:textId="088D6C24" w:rsidR="00C5771F" w:rsidRPr="00275696" w:rsidRDefault="000041E2" w:rsidP="00EA3F36">
            <w:pPr>
              <w:shd w:val="clear" w:color="auto" w:fill="FFFFFF"/>
              <w:tabs>
                <w:tab w:val="left" w:pos="1605"/>
              </w:tabs>
              <w:spacing w:line="240" w:lineRule="auto"/>
              <w:ind w:firstLine="0"/>
              <w:rPr>
                <w:rFonts w:eastAsia="Calibri" w:cs="Times New Roman"/>
                <w:b/>
                <w:sz w:val="22"/>
              </w:rPr>
            </w:pPr>
            <w:r w:rsidRPr="00275696">
              <w:rPr>
                <w:rFonts w:eastAsia="Calibri" w:cs="Times New Roman"/>
                <w:b/>
                <w:sz w:val="22"/>
              </w:rPr>
              <w:t>Раздел 2. Информация и информационные процессы</w:t>
            </w:r>
          </w:p>
        </w:tc>
        <w:tc>
          <w:tcPr>
            <w:tcW w:w="397" w:type="pct"/>
            <w:tcBorders>
              <w:left w:val="single" w:sz="4" w:space="0" w:color="00000A"/>
              <w:right w:val="single" w:sz="4" w:space="0" w:color="00000A"/>
            </w:tcBorders>
            <w:shd w:val="clear" w:color="auto" w:fill="FFFFFF"/>
            <w:vAlign w:val="center"/>
          </w:tcPr>
          <w:p w14:paraId="1FA94BDB" w14:textId="51E595F5" w:rsidR="00C5771F" w:rsidRPr="00156E07" w:rsidRDefault="000041E2" w:rsidP="00EA3F36">
            <w:pPr>
              <w:shd w:val="clear" w:color="auto" w:fill="FFFFFF"/>
              <w:spacing w:line="240" w:lineRule="auto"/>
              <w:ind w:firstLine="0"/>
              <w:jc w:val="center"/>
              <w:rPr>
                <w:rFonts w:eastAsia="Calibri" w:cs="Times New Roman"/>
                <w:b/>
                <w:bCs/>
                <w:sz w:val="22"/>
              </w:rPr>
            </w:pPr>
            <w:r w:rsidRPr="00156E07">
              <w:rPr>
                <w:rFonts w:eastAsia="Calibri" w:cs="Times New Roman"/>
                <w:b/>
                <w:bCs/>
                <w:sz w:val="22"/>
              </w:rPr>
              <w:t>20</w:t>
            </w:r>
          </w:p>
        </w:tc>
        <w:tc>
          <w:tcPr>
            <w:tcW w:w="570" w:type="pct"/>
            <w:vMerge w:val="restart"/>
            <w:tcBorders>
              <w:left w:val="single" w:sz="4" w:space="0" w:color="00000A"/>
              <w:right w:val="single" w:sz="4" w:space="0" w:color="00000A"/>
            </w:tcBorders>
            <w:shd w:val="clear" w:color="auto" w:fill="FFFFFF"/>
          </w:tcPr>
          <w:p w14:paraId="3CCFD5CB" w14:textId="1FD830AD" w:rsidR="00C5771F" w:rsidRPr="00156E07" w:rsidRDefault="00156E07" w:rsidP="00EA3F36">
            <w:pPr>
              <w:spacing w:line="240" w:lineRule="auto"/>
              <w:ind w:firstLine="0"/>
              <w:jc w:val="center"/>
              <w:rPr>
                <w:rFonts w:eastAsia="Calibri" w:cs="Times New Roman"/>
                <w:b/>
                <w:sz w:val="22"/>
              </w:rPr>
            </w:pPr>
            <w:r w:rsidRPr="00156E07">
              <w:rPr>
                <w:rFonts w:cs="Times New Roman"/>
                <w:sz w:val="22"/>
              </w:rPr>
              <w:t>ОК 01, ОК 02, ОК 04</w:t>
            </w:r>
          </w:p>
        </w:tc>
      </w:tr>
      <w:tr w:rsidR="00C5771F" w:rsidRPr="001A1B63" w14:paraId="1BEE3660" w14:textId="77777777" w:rsidTr="00156E07">
        <w:trPr>
          <w:cantSplit/>
        </w:trPr>
        <w:tc>
          <w:tcPr>
            <w:tcW w:w="931" w:type="pct"/>
            <w:vMerge w:val="restart"/>
            <w:tcBorders>
              <w:left w:val="single" w:sz="4" w:space="0" w:color="00000A"/>
              <w:right w:val="single" w:sz="4" w:space="0" w:color="00000A"/>
            </w:tcBorders>
            <w:shd w:val="clear" w:color="auto" w:fill="FFFFFF"/>
          </w:tcPr>
          <w:p w14:paraId="4B574FC4" w14:textId="77777777" w:rsidR="000041E2" w:rsidRPr="00156E07" w:rsidRDefault="000041E2" w:rsidP="00EA3F36">
            <w:pPr>
              <w:spacing w:line="240" w:lineRule="auto"/>
              <w:ind w:firstLine="0"/>
              <w:jc w:val="center"/>
              <w:rPr>
                <w:rFonts w:cs="Times New Roman"/>
                <w:sz w:val="22"/>
                <w:lang w:eastAsia="ru-RU"/>
              </w:rPr>
            </w:pPr>
            <w:r w:rsidRPr="00156E07">
              <w:rPr>
                <w:rFonts w:cs="Times New Roman"/>
                <w:sz w:val="22"/>
                <w:lang w:eastAsia="ru-RU"/>
              </w:rPr>
              <w:t xml:space="preserve">Тема 2.1 </w:t>
            </w:r>
          </w:p>
          <w:p w14:paraId="13EB1043" w14:textId="4DFBAE37" w:rsidR="00C5771F" w:rsidRPr="00156E07" w:rsidRDefault="000041E2" w:rsidP="00EA3F36">
            <w:pPr>
              <w:spacing w:line="240" w:lineRule="auto"/>
              <w:ind w:firstLine="0"/>
              <w:jc w:val="center"/>
              <w:rPr>
                <w:rFonts w:eastAsia="Calibri" w:cs="Times New Roman"/>
                <w:sz w:val="22"/>
              </w:rPr>
            </w:pPr>
            <w:r w:rsidRPr="00156E07">
              <w:rPr>
                <w:rFonts w:cs="Times New Roman"/>
                <w:sz w:val="22"/>
              </w:rPr>
              <w:t>Основные информационные процессы и их реализация с помощью компьютеров.</w:t>
            </w: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C5771F" w:rsidRPr="00156E07" w:rsidRDefault="00C5771F" w:rsidP="00EA3F36">
            <w:pPr>
              <w:shd w:val="clear" w:color="auto" w:fill="FFFFFF"/>
              <w:spacing w:line="240" w:lineRule="auto"/>
              <w:ind w:firstLine="0"/>
              <w:rPr>
                <w:rFonts w:eastAsia="Calibri" w:cs="Times New Roman"/>
                <w:bCs/>
                <w:sz w:val="22"/>
              </w:rPr>
            </w:pPr>
            <w:r w:rsidRPr="00156E07">
              <w:rPr>
                <w:rFonts w:eastAsia="Calibri" w:cs="Times New Roman"/>
                <w:b/>
                <w:bCs/>
                <w:sz w:val="22"/>
              </w:rPr>
              <w:t>Содержание учебного материала</w:t>
            </w:r>
          </w:p>
        </w:tc>
        <w:tc>
          <w:tcPr>
            <w:tcW w:w="397" w:type="pct"/>
            <w:vMerge w:val="restart"/>
            <w:tcBorders>
              <w:left w:val="single" w:sz="4" w:space="0" w:color="00000A"/>
              <w:right w:val="single" w:sz="4" w:space="0" w:color="00000A"/>
            </w:tcBorders>
            <w:shd w:val="clear" w:color="auto" w:fill="FFFFFF"/>
            <w:vAlign w:val="center"/>
          </w:tcPr>
          <w:p w14:paraId="18DFCDB3" w14:textId="6F3F1468" w:rsidR="00C5771F" w:rsidRPr="00156E07" w:rsidRDefault="007D141E" w:rsidP="00EA3F36">
            <w:pPr>
              <w:shd w:val="clear" w:color="auto" w:fill="FFFFFF"/>
              <w:spacing w:line="240" w:lineRule="auto"/>
              <w:ind w:firstLine="0"/>
              <w:jc w:val="center"/>
              <w:rPr>
                <w:rFonts w:eastAsia="Calibri" w:cs="Times New Roman"/>
                <w:sz w:val="22"/>
              </w:rPr>
            </w:pPr>
            <w:r>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0EE90194" w14:textId="4567B582" w:rsidR="00C5771F" w:rsidRPr="00156E07" w:rsidRDefault="00C5771F" w:rsidP="00EA3F36">
            <w:pPr>
              <w:spacing w:line="240" w:lineRule="auto"/>
              <w:ind w:firstLine="0"/>
              <w:jc w:val="center"/>
              <w:rPr>
                <w:rFonts w:eastAsia="Calibri" w:cs="Times New Roman"/>
                <w:b/>
                <w:sz w:val="22"/>
              </w:rPr>
            </w:pPr>
          </w:p>
        </w:tc>
      </w:tr>
      <w:tr w:rsidR="00C5771F" w:rsidRPr="001A1B63" w14:paraId="2706055F" w14:textId="77777777" w:rsidTr="00156E07">
        <w:trPr>
          <w:cantSplit/>
          <w:trHeight w:val="70"/>
        </w:trPr>
        <w:tc>
          <w:tcPr>
            <w:tcW w:w="931" w:type="pct"/>
            <w:vMerge/>
            <w:tcBorders>
              <w:left w:val="single" w:sz="4" w:space="0" w:color="00000A"/>
              <w:right w:val="single" w:sz="4" w:space="0" w:color="00000A"/>
            </w:tcBorders>
            <w:shd w:val="clear" w:color="auto" w:fill="FFFFFF"/>
          </w:tcPr>
          <w:p w14:paraId="6ADE1B29" w14:textId="77777777" w:rsidR="00C5771F" w:rsidRPr="00156E07" w:rsidRDefault="00C5771F" w:rsidP="00EA3F36">
            <w:pPr>
              <w:spacing w:line="240" w:lineRule="auto"/>
              <w:ind w:firstLine="0"/>
              <w:jc w:val="left"/>
              <w:rPr>
                <w:rFonts w:eastAsia="Calibri" w:cs="Times New Roman"/>
                <w:sz w:val="22"/>
              </w:rPr>
            </w:pP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65C4E39C" w14:textId="482F0639" w:rsidR="00C5771F" w:rsidRPr="00156E07" w:rsidRDefault="000041E2" w:rsidP="00EA3F36">
            <w:pPr>
              <w:shd w:val="clear" w:color="auto" w:fill="FFFFFF"/>
              <w:spacing w:line="240" w:lineRule="auto"/>
              <w:ind w:firstLine="0"/>
              <w:rPr>
                <w:rFonts w:eastAsia="Calibri" w:cs="Times New Roman"/>
                <w:sz w:val="22"/>
              </w:rPr>
            </w:pPr>
            <w:r w:rsidRPr="00156E07">
              <w:rPr>
                <w:rFonts w:cs="Times New Roman"/>
                <w:sz w:val="22"/>
              </w:rPr>
              <w:t>Определение программ по юридическому статусу и их стоимостные характеристики. Подходы к понятию информации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w:t>
            </w:r>
          </w:p>
        </w:tc>
        <w:tc>
          <w:tcPr>
            <w:tcW w:w="397" w:type="pct"/>
            <w:vMerge/>
            <w:tcBorders>
              <w:left w:val="single" w:sz="4" w:space="0" w:color="00000A"/>
              <w:bottom w:val="single" w:sz="4" w:space="0" w:color="auto"/>
              <w:right w:val="single" w:sz="4" w:space="0" w:color="00000A"/>
            </w:tcBorders>
            <w:shd w:val="clear" w:color="auto" w:fill="FFFFFF"/>
            <w:vAlign w:val="center"/>
          </w:tcPr>
          <w:p w14:paraId="4D5CD148" w14:textId="77777777" w:rsidR="00C5771F" w:rsidRPr="00156E07" w:rsidRDefault="00C5771F"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7CD5896D" w14:textId="7777777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3D7583F2" w14:textId="77777777" w:rsidTr="00156E07">
        <w:trPr>
          <w:cantSplit/>
        </w:trPr>
        <w:tc>
          <w:tcPr>
            <w:tcW w:w="931" w:type="pct"/>
            <w:vMerge/>
            <w:tcBorders>
              <w:left w:val="single" w:sz="4" w:space="0" w:color="00000A"/>
              <w:right w:val="single" w:sz="4" w:space="0" w:color="00000A"/>
            </w:tcBorders>
            <w:shd w:val="clear" w:color="auto" w:fill="FFFFFF"/>
          </w:tcPr>
          <w:p w14:paraId="0A7CF186" w14:textId="77777777" w:rsidR="00C5771F" w:rsidRPr="00156E07" w:rsidRDefault="00C5771F" w:rsidP="00EA3F36">
            <w:pPr>
              <w:spacing w:line="240" w:lineRule="auto"/>
              <w:ind w:firstLine="0"/>
              <w:jc w:val="left"/>
              <w:rPr>
                <w:rFonts w:eastAsia="Calibri" w:cs="Times New Roman"/>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764A608B" w14:textId="32EDFB80" w:rsidR="00C5771F" w:rsidRPr="00156E07" w:rsidRDefault="00C5771F" w:rsidP="00EA3F36">
            <w:pPr>
              <w:shd w:val="clear" w:color="auto" w:fill="FFFFFF"/>
              <w:spacing w:line="240" w:lineRule="auto"/>
              <w:ind w:firstLine="0"/>
              <w:rPr>
                <w:rFonts w:eastAsia="Calibri" w:cs="Times New Roman"/>
                <w:b/>
                <w:bCs/>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1E669D8C" w14:textId="659CEA41" w:rsidR="00C5771F"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4</w:t>
            </w:r>
          </w:p>
        </w:tc>
        <w:tc>
          <w:tcPr>
            <w:tcW w:w="570" w:type="pct"/>
            <w:vMerge/>
            <w:tcBorders>
              <w:left w:val="single" w:sz="4" w:space="0" w:color="00000A"/>
              <w:right w:val="single" w:sz="4" w:space="0" w:color="00000A"/>
            </w:tcBorders>
            <w:shd w:val="clear" w:color="auto" w:fill="FFFFFF"/>
          </w:tcPr>
          <w:p w14:paraId="61B6D0CF" w14:textId="7777777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44742235" w14:textId="77777777" w:rsidTr="00156E07">
        <w:trPr>
          <w:cantSplit/>
          <w:trHeight w:val="98"/>
        </w:trPr>
        <w:tc>
          <w:tcPr>
            <w:tcW w:w="931" w:type="pct"/>
            <w:vMerge/>
            <w:tcBorders>
              <w:left w:val="single" w:sz="4" w:space="0" w:color="00000A"/>
              <w:right w:val="single" w:sz="4" w:space="0" w:color="00000A"/>
            </w:tcBorders>
            <w:shd w:val="clear" w:color="auto" w:fill="FFFFFF"/>
          </w:tcPr>
          <w:p w14:paraId="355B28EA" w14:textId="77777777" w:rsidR="00C5771F" w:rsidRPr="00156E07" w:rsidRDefault="00C5771F" w:rsidP="00EA3F36">
            <w:pPr>
              <w:spacing w:line="240" w:lineRule="auto"/>
              <w:ind w:firstLine="0"/>
              <w:jc w:val="left"/>
              <w:rPr>
                <w:rFonts w:eastAsia="Calibri" w:cs="Times New Roman"/>
                <w:sz w:val="22"/>
              </w:rPr>
            </w:pPr>
          </w:p>
        </w:tc>
        <w:tc>
          <w:tcPr>
            <w:tcW w:w="3102" w:type="pct"/>
            <w:tcBorders>
              <w:top w:val="single" w:sz="4" w:space="0" w:color="00000A"/>
              <w:left w:val="single" w:sz="4" w:space="0" w:color="00000A"/>
              <w:right w:val="single" w:sz="4" w:space="0" w:color="00000A"/>
            </w:tcBorders>
            <w:shd w:val="clear" w:color="auto" w:fill="FFFFFF"/>
          </w:tcPr>
          <w:p w14:paraId="6ED624D4" w14:textId="3B89A117" w:rsidR="00C5771F" w:rsidRPr="00156E07" w:rsidRDefault="00C5771F" w:rsidP="00EA3F36">
            <w:pPr>
              <w:widowControl w:val="0"/>
              <w:autoSpaceDE w:val="0"/>
              <w:autoSpaceDN w:val="0"/>
              <w:spacing w:line="240" w:lineRule="auto"/>
              <w:ind w:firstLine="0"/>
              <w:rPr>
                <w:rFonts w:eastAsia="Calibri" w:cs="Times New Roman"/>
                <w:b/>
                <w:bCs/>
                <w:sz w:val="22"/>
              </w:rPr>
            </w:pPr>
            <w:r w:rsidRPr="00156E07">
              <w:rPr>
                <w:rFonts w:eastAsia="Calibri" w:cs="Times New Roman"/>
                <w:b/>
                <w:bCs/>
                <w:sz w:val="22"/>
              </w:rPr>
              <w:t>Практические занятия</w:t>
            </w:r>
          </w:p>
          <w:p w14:paraId="2FD7BDF6" w14:textId="77777777" w:rsidR="00C5771F" w:rsidRPr="00156E07" w:rsidRDefault="000041E2" w:rsidP="00EA3F36">
            <w:pPr>
              <w:shd w:val="clear" w:color="auto" w:fill="FFFFFF"/>
              <w:spacing w:line="240" w:lineRule="auto"/>
              <w:ind w:firstLine="0"/>
              <w:rPr>
                <w:rFonts w:cs="Times New Roman"/>
                <w:sz w:val="22"/>
              </w:rPr>
            </w:pPr>
            <w:r w:rsidRPr="00156E07">
              <w:rPr>
                <w:rFonts w:cs="Times New Roman"/>
                <w:sz w:val="22"/>
              </w:rPr>
              <w:t>Измерение информации</w:t>
            </w:r>
          </w:p>
          <w:p w14:paraId="053D6729" w14:textId="3EAD7C29" w:rsidR="000041E2" w:rsidRPr="00156E07" w:rsidRDefault="000041E2" w:rsidP="00EA3F36">
            <w:pPr>
              <w:shd w:val="clear" w:color="auto" w:fill="FFFFFF"/>
              <w:spacing w:line="240" w:lineRule="auto"/>
              <w:ind w:firstLine="0"/>
              <w:rPr>
                <w:rFonts w:eastAsia="Calibri" w:cs="Times New Roman"/>
                <w:sz w:val="22"/>
              </w:rPr>
            </w:pPr>
            <w:r w:rsidRPr="00156E07">
              <w:rPr>
                <w:rFonts w:eastAsia="Arial" w:cs="Times New Roman"/>
                <w:sz w:val="22"/>
              </w:rPr>
              <w:t>Дискретное (цифровое) представление текстовой, графической, звуковой информации и видеоинформации.</w:t>
            </w:r>
          </w:p>
        </w:tc>
        <w:tc>
          <w:tcPr>
            <w:tcW w:w="397" w:type="pct"/>
            <w:vMerge/>
            <w:tcBorders>
              <w:left w:val="single" w:sz="4" w:space="0" w:color="00000A"/>
              <w:right w:val="single" w:sz="4" w:space="0" w:color="00000A"/>
            </w:tcBorders>
            <w:shd w:val="clear" w:color="auto" w:fill="FFFFFF"/>
            <w:vAlign w:val="center"/>
          </w:tcPr>
          <w:p w14:paraId="1FAB54AE" w14:textId="77777777" w:rsidR="00C5771F" w:rsidRPr="00156E07" w:rsidRDefault="00C5771F"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0ADC6750" w14:textId="77777777" w:rsidR="00C5771F" w:rsidRPr="00156E07" w:rsidRDefault="00C5771F" w:rsidP="00EA3F36">
            <w:pPr>
              <w:spacing w:line="240" w:lineRule="auto"/>
              <w:ind w:firstLine="0"/>
              <w:jc w:val="center"/>
              <w:rPr>
                <w:rFonts w:eastAsia="Calibri" w:cs="Times New Roman"/>
                <w:color w:val="00000A"/>
                <w:sz w:val="22"/>
              </w:rPr>
            </w:pPr>
          </w:p>
        </w:tc>
      </w:tr>
      <w:tr w:rsidR="0004475C" w:rsidRPr="001A1B63" w14:paraId="2335956E" w14:textId="77777777" w:rsidTr="00156E07">
        <w:trPr>
          <w:cantSplit/>
          <w:trHeight w:val="70"/>
        </w:trPr>
        <w:tc>
          <w:tcPr>
            <w:tcW w:w="931" w:type="pct"/>
            <w:vMerge w:val="restart"/>
            <w:tcBorders>
              <w:top w:val="single" w:sz="4" w:space="0" w:color="00000A"/>
              <w:left w:val="single" w:sz="4" w:space="0" w:color="00000A"/>
              <w:right w:val="single" w:sz="4" w:space="0" w:color="00000A"/>
            </w:tcBorders>
            <w:shd w:val="clear" w:color="auto" w:fill="FFFFFF"/>
          </w:tcPr>
          <w:p w14:paraId="203EA1BC" w14:textId="77777777" w:rsidR="000041E2" w:rsidRPr="00156E07" w:rsidRDefault="000041E2" w:rsidP="00EA3F36">
            <w:pPr>
              <w:shd w:val="clear" w:color="auto" w:fill="FFFFFF"/>
              <w:spacing w:line="240" w:lineRule="auto"/>
              <w:ind w:firstLine="0"/>
              <w:jc w:val="center"/>
              <w:rPr>
                <w:rFonts w:cs="Times New Roman"/>
                <w:sz w:val="22"/>
                <w:lang w:eastAsia="ru-RU"/>
              </w:rPr>
            </w:pPr>
            <w:r w:rsidRPr="00156E07">
              <w:rPr>
                <w:rFonts w:cs="Times New Roman"/>
                <w:sz w:val="22"/>
                <w:lang w:eastAsia="ru-RU"/>
              </w:rPr>
              <w:lastRenderedPageBreak/>
              <w:t xml:space="preserve">Тема 2.2 </w:t>
            </w:r>
          </w:p>
          <w:p w14:paraId="2AD7F8A5" w14:textId="2672E16C" w:rsidR="0004475C" w:rsidRPr="00156E07" w:rsidRDefault="000041E2" w:rsidP="00EA3F36">
            <w:pPr>
              <w:shd w:val="clear" w:color="auto" w:fill="FFFFFF"/>
              <w:spacing w:line="240" w:lineRule="auto"/>
              <w:ind w:firstLine="0"/>
              <w:jc w:val="center"/>
              <w:rPr>
                <w:rFonts w:eastAsia="Calibri" w:cs="Times New Roman"/>
                <w:sz w:val="22"/>
              </w:rPr>
            </w:pPr>
            <w:r w:rsidRPr="00156E07">
              <w:rPr>
                <w:rFonts w:cs="Times New Roman"/>
                <w:sz w:val="22"/>
                <w:lang w:eastAsia="ru-RU"/>
              </w:rPr>
              <w:t>Системы счисления</w:t>
            </w:r>
          </w:p>
        </w:tc>
        <w:tc>
          <w:tcPr>
            <w:tcW w:w="3102" w:type="pct"/>
            <w:tcBorders>
              <w:top w:val="single" w:sz="4" w:space="0" w:color="00000A"/>
              <w:left w:val="single" w:sz="4" w:space="0" w:color="00000A"/>
              <w:right w:val="single" w:sz="4" w:space="0" w:color="00000A"/>
            </w:tcBorders>
            <w:shd w:val="clear" w:color="auto" w:fill="FFFFFF"/>
          </w:tcPr>
          <w:p w14:paraId="3A6AAB2F" w14:textId="77777777" w:rsidR="0004475C" w:rsidRPr="00156E07" w:rsidRDefault="0004475C" w:rsidP="00EA3F36">
            <w:pPr>
              <w:spacing w:line="240" w:lineRule="auto"/>
              <w:ind w:firstLine="0"/>
              <w:rPr>
                <w:rFonts w:eastAsia="Calibri" w:cs="Times New Roman"/>
                <w:i/>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00000A"/>
              <w:left w:val="single" w:sz="4" w:space="0" w:color="00000A"/>
              <w:right w:val="single" w:sz="4" w:space="0" w:color="00000A"/>
            </w:tcBorders>
            <w:shd w:val="clear" w:color="auto" w:fill="FFFFFF"/>
            <w:vAlign w:val="center"/>
          </w:tcPr>
          <w:p w14:paraId="24814A07" w14:textId="5651E13F" w:rsidR="0004475C"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2</w:t>
            </w:r>
          </w:p>
        </w:tc>
        <w:tc>
          <w:tcPr>
            <w:tcW w:w="570" w:type="pct"/>
            <w:vMerge w:val="restart"/>
            <w:tcBorders>
              <w:top w:val="single" w:sz="4" w:space="0" w:color="00000A"/>
              <w:left w:val="single" w:sz="4" w:space="0" w:color="00000A"/>
              <w:right w:val="single" w:sz="4" w:space="0" w:color="00000A"/>
            </w:tcBorders>
            <w:shd w:val="clear" w:color="auto" w:fill="FFFFFF"/>
          </w:tcPr>
          <w:p w14:paraId="52124D8A" w14:textId="43D00F59" w:rsidR="0004475C" w:rsidRPr="00156E07" w:rsidRDefault="00156E07" w:rsidP="00EA3F36">
            <w:pPr>
              <w:spacing w:line="240" w:lineRule="auto"/>
              <w:ind w:firstLine="0"/>
              <w:jc w:val="center"/>
              <w:rPr>
                <w:rFonts w:eastAsia="Calibri" w:cs="Times New Roman"/>
                <w:i/>
                <w:sz w:val="22"/>
              </w:rPr>
            </w:pPr>
            <w:r w:rsidRPr="00156E07">
              <w:rPr>
                <w:rFonts w:cs="Times New Roman"/>
                <w:sz w:val="22"/>
              </w:rPr>
              <w:t>ОК 01, ОК 02, ОК 04</w:t>
            </w:r>
          </w:p>
        </w:tc>
      </w:tr>
      <w:tr w:rsidR="0004475C" w:rsidRPr="001A1B63" w14:paraId="4354DACE" w14:textId="77777777" w:rsidTr="00156E07">
        <w:trPr>
          <w:cantSplit/>
          <w:trHeight w:val="70"/>
        </w:trPr>
        <w:tc>
          <w:tcPr>
            <w:tcW w:w="931" w:type="pct"/>
            <w:vMerge/>
            <w:tcBorders>
              <w:left w:val="single" w:sz="4" w:space="0" w:color="00000A"/>
              <w:right w:val="single" w:sz="4" w:space="0" w:color="00000A"/>
            </w:tcBorders>
            <w:shd w:val="clear" w:color="auto" w:fill="FFFFFF"/>
          </w:tcPr>
          <w:p w14:paraId="59B25ED2" w14:textId="77777777" w:rsidR="0004475C" w:rsidRPr="00156E07" w:rsidRDefault="0004475C"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5097CFD1" w14:textId="0C988049" w:rsidR="0004475C" w:rsidRPr="00156E07" w:rsidRDefault="000041E2" w:rsidP="00EA3F36">
            <w:pPr>
              <w:shd w:val="clear" w:color="auto" w:fill="FFFFFF"/>
              <w:spacing w:line="240" w:lineRule="auto"/>
              <w:ind w:firstLine="0"/>
              <w:rPr>
                <w:rFonts w:eastAsia="Calibri" w:cs="Times New Roman"/>
                <w:sz w:val="22"/>
              </w:rPr>
            </w:pPr>
            <w:r w:rsidRPr="00156E07">
              <w:rPr>
                <w:rFonts w:cs="Times New Roman"/>
                <w:sz w:val="22"/>
              </w:rPr>
              <w:t>Свойства информации (достоверность, объективность, полнота, актуальность и т.п.). Дискретной форме представления информации. Способы кодирования и декодирования информации. Роль информации и связанных с ней процессов в окружающем мире. Компьютерные средства представления и анализа данных. Представление информации в различных системах счисления. Математические объекты информатики.</w:t>
            </w:r>
          </w:p>
        </w:tc>
        <w:tc>
          <w:tcPr>
            <w:tcW w:w="397" w:type="pct"/>
            <w:vMerge/>
            <w:tcBorders>
              <w:left w:val="single" w:sz="4" w:space="0" w:color="00000A"/>
              <w:right w:val="single" w:sz="4" w:space="0" w:color="00000A"/>
            </w:tcBorders>
            <w:shd w:val="clear" w:color="auto" w:fill="FFFFFF"/>
            <w:vAlign w:val="center"/>
          </w:tcPr>
          <w:p w14:paraId="6B0C74B7" w14:textId="77777777" w:rsidR="0004475C" w:rsidRPr="00156E07" w:rsidRDefault="0004475C"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57E690FB" w14:textId="77777777" w:rsidR="0004475C" w:rsidRPr="00156E07" w:rsidRDefault="0004475C" w:rsidP="00EA3F36">
            <w:pPr>
              <w:spacing w:line="240" w:lineRule="auto"/>
              <w:ind w:firstLine="0"/>
              <w:jc w:val="center"/>
              <w:rPr>
                <w:rFonts w:eastAsia="Calibri" w:cs="Times New Roman"/>
                <w:color w:val="00000A"/>
                <w:sz w:val="22"/>
              </w:rPr>
            </w:pPr>
          </w:p>
        </w:tc>
      </w:tr>
      <w:tr w:rsidR="0004475C" w:rsidRPr="001A1B63" w14:paraId="35B8CD9B" w14:textId="77777777" w:rsidTr="00156E07">
        <w:trPr>
          <w:cantSplit/>
          <w:trHeight w:val="117"/>
        </w:trPr>
        <w:tc>
          <w:tcPr>
            <w:tcW w:w="931" w:type="pct"/>
            <w:vMerge/>
            <w:tcBorders>
              <w:left w:val="single" w:sz="4" w:space="0" w:color="00000A"/>
              <w:right w:val="single" w:sz="4" w:space="0" w:color="00000A"/>
            </w:tcBorders>
            <w:shd w:val="clear" w:color="auto" w:fill="FFFFFF"/>
          </w:tcPr>
          <w:p w14:paraId="295AE0B6" w14:textId="77777777" w:rsidR="0004475C" w:rsidRPr="00156E07" w:rsidRDefault="0004475C"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1E6B71B9" w14:textId="77777777" w:rsidR="0004475C" w:rsidRPr="00156E07" w:rsidRDefault="0004475C" w:rsidP="00EA3F36">
            <w:pPr>
              <w:shd w:val="clear" w:color="auto" w:fill="FFFFFF"/>
              <w:spacing w:line="240" w:lineRule="auto"/>
              <w:ind w:firstLine="0"/>
              <w:rPr>
                <w:rFonts w:eastAsia="Calibri" w:cs="Times New Roman"/>
                <w:color w:val="00000A"/>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3C5380C2" w14:textId="76554126" w:rsidR="0004475C"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12</w:t>
            </w:r>
          </w:p>
        </w:tc>
        <w:tc>
          <w:tcPr>
            <w:tcW w:w="570" w:type="pct"/>
            <w:vMerge/>
            <w:tcBorders>
              <w:left w:val="single" w:sz="4" w:space="0" w:color="00000A"/>
              <w:right w:val="single" w:sz="4" w:space="0" w:color="00000A"/>
            </w:tcBorders>
            <w:shd w:val="clear" w:color="auto" w:fill="FFFFFF"/>
          </w:tcPr>
          <w:p w14:paraId="6A7F6E56" w14:textId="77777777" w:rsidR="0004475C" w:rsidRPr="00156E07" w:rsidRDefault="0004475C" w:rsidP="00EA3F36">
            <w:pPr>
              <w:spacing w:line="240" w:lineRule="auto"/>
              <w:ind w:firstLine="0"/>
              <w:jc w:val="center"/>
              <w:rPr>
                <w:rFonts w:eastAsia="Calibri" w:cs="Times New Roman"/>
                <w:color w:val="00000A"/>
                <w:sz w:val="22"/>
              </w:rPr>
            </w:pPr>
          </w:p>
        </w:tc>
      </w:tr>
      <w:tr w:rsidR="0004475C" w:rsidRPr="001A1B63" w14:paraId="74F84BF9" w14:textId="77777777" w:rsidTr="00156E07">
        <w:trPr>
          <w:cantSplit/>
          <w:trHeight w:val="70"/>
        </w:trPr>
        <w:tc>
          <w:tcPr>
            <w:tcW w:w="931" w:type="pct"/>
            <w:vMerge/>
            <w:tcBorders>
              <w:left w:val="single" w:sz="4" w:space="0" w:color="00000A"/>
              <w:right w:val="single" w:sz="4" w:space="0" w:color="00000A"/>
            </w:tcBorders>
            <w:shd w:val="clear" w:color="auto" w:fill="FFFFFF"/>
          </w:tcPr>
          <w:p w14:paraId="0DB49086" w14:textId="77777777" w:rsidR="0004475C" w:rsidRPr="00156E07" w:rsidRDefault="0004475C"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08C667A5" w14:textId="499D887B" w:rsidR="00EF1B11" w:rsidRPr="00156E07" w:rsidRDefault="00C5771F" w:rsidP="00EA3F36">
            <w:pPr>
              <w:widowControl w:val="0"/>
              <w:autoSpaceDE w:val="0"/>
              <w:autoSpaceDN w:val="0"/>
              <w:spacing w:line="240" w:lineRule="auto"/>
              <w:ind w:firstLine="0"/>
              <w:rPr>
                <w:rFonts w:eastAsia="Calibri" w:cs="Times New Roman"/>
                <w:b/>
                <w:bCs/>
                <w:sz w:val="22"/>
              </w:rPr>
            </w:pPr>
            <w:r w:rsidRPr="00156E07">
              <w:rPr>
                <w:rFonts w:eastAsia="Calibri" w:cs="Times New Roman"/>
                <w:b/>
                <w:bCs/>
                <w:sz w:val="22"/>
              </w:rPr>
              <w:t>Практические занятия</w:t>
            </w:r>
          </w:p>
          <w:p w14:paraId="3455A163" w14:textId="77777777" w:rsidR="000041E2"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 xml:space="preserve">Кодирование, изображения и звука </w:t>
            </w:r>
          </w:p>
          <w:p w14:paraId="7B027266" w14:textId="77777777" w:rsidR="0004475C"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Перевод чисел между различными системами счисления</w:t>
            </w:r>
          </w:p>
          <w:p w14:paraId="15324037" w14:textId="608881FE" w:rsidR="000041E2"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Составление таблиц истинности по логической формуле</w:t>
            </w:r>
          </w:p>
          <w:p w14:paraId="3D3781D6" w14:textId="03E072C4" w:rsidR="000041E2"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Линейные алгоритмы</w:t>
            </w:r>
          </w:p>
          <w:p w14:paraId="6DC07DF7" w14:textId="591B29C9" w:rsidR="000041E2" w:rsidRPr="00156E07" w:rsidRDefault="000041E2" w:rsidP="00EA3F36">
            <w:pPr>
              <w:widowControl w:val="0"/>
              <w:autoSpaceDE w:val="0"/>
              <w:autoSpaceDN w:val="0"/>
              <w:spacing w:line="240" w:lineRule="auto"/>
              <w:ind w:firstLine="0"/>
              <w:rPr>
                <w:rFonts w:cs="Times New Roman"/>
                <w:sz w:val="22"/>
              </w:rPr>
            </w:pPr>
            <w:r w:rsidRPr="00156E07">
              <w:rPr>
                <w:rFonts w:cs="Times New Roman"/>
                <w:bCs/>
                <w:sz w:val="22"/>
              </w:rPr>
              <w:t>Разветвляющиеся алгоритмы</w:t>
            </w:r>
          </w:p>
          <w:p w14:paraId="54870ACA" w14:textId="549F69B9" w:rsidR="000041E2" w:rsidRPr="00156E07" w:rsidRDefault="000041E2" w:rsidP="000041E2">
            <w:pPr>
              <w:widowControl w:val="0"/>
              <w:autoSpaceDE w:val="0"/>
              <w:autoSpaceDN w:val="0"/>
              <w:spacing w:line="240" w:lineRule="auto"/>
              <w:ind w:firstLine="0"/>
              <w:rPr>
                <w:rFonts w:cs="Times New Roman"/>
                <w:sz w:val="22"/>
              </w:rPr>
            </w:pPr>
            <w:r w:rsidRPr="00156E07">
              <w:rPr>
                <w:rFonts w:cs="Times New Roman"/>
                <w:bCs/>
                <w:sz w:val="22"/>
              </w:rPr>
              <w:t>Среда программирования</w:t>
            </w:r>
          </w:p>
        </w:tc>
        <w:tc>
          <w:tcPr>
            <w:tcW w:w="397" w:type="pct"/>
            <w:vMerge/>
            <w:tcBorders>
              <w:left w:val="single" w:sz="4" w:space="0" w:color="00000A"/>
              <w:right w:val="single" w:sz="4" w:space="0" w:color="00000A"/>
            </w:tcBorders>
            <w:shd w:val="clear" w:color="auto" w:fill="FFFFFF"/>
            <w:vAlign w:val="center"/>
          </w:tcPr>
          <w:p w14:paraId="5BB5C677" w14:textId="77777777" w:rsidR="0004475C" w:rsidRPr="00156E07" w:rsidRDefault="0004475C"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678BB053" w14:textId="77777777" w:rsidR="0004475C" w:rsidRPr="00156E07" w:rsidRDefault="0004475C" w:rsidP="00EA3F36">
            <w:pPr>
              <w:shd w:val="clear" w:color="auto" w:fill="FFFFFF"/>
              <w:spacing w:line="240" w:lineRule="auto"/>
              <w:ind w:firstLine="0"/>
              <w:jc w:val="center"/>
              <w:rPr>
                <w:rFonts w:eastAsia="Calibri" w:cs="Times New Roman"/>
                <w:sz w:val="22"/>
              </w:rPr>
            </w:pPr>
          </w:p>
        </w:tc>
      </w:tr>
      <w:tr w:rsidR="00C5771F" w:rsidRPr="001A1B63" w14:paraId="356DAF0B" w14:textId="77777777" w:rsidTr="00156E07">
        <w:trPr>
          <w:cantSplit/>
          <w:trHeight w:val="70"/>
        </w:trPr>
        <w:tc>
          <w:tcPr>
            <w:tcW w:w="4033" w:type="pct"/>
            <w:gridSpan w:val="2"/>
            <w:tcBorders>
              <w:left w:val="single" w:sz="4" w:space="0" w:color="00000A"/>
              <w:right w:val="single" w:sz="4" w:space="0" w:color="00000A"/>
            </w:tcBorders>
            <w:shd w:val="clear" w:color="auto" w:fill="FFFFFF"/>
          </w:tcPr>
          <w:p w14:paraId="74995195" w14:textId="461D90DF" w:rsidR="00C5771F" w:rsidRPr="00156E07" w:rsidRDefault="000041E2" w:rsidP="00EA3F36">
            <w:pPr>
              <w:widowControl w:val="0"/>
              <w:autoSpaceDE w:val="0"/>
              <w:autoSpaceDN w:val="0"/>
              <w:spacing w:line="240" w:lineRule="auto"/>
              <w:ind w:firstLine="0"/>
              <w:rPr>
                <w:rFonts w:eastAsia="Calibri" w:cs="Times New Roman"/>
                <w:b/>
                <w:sz w:val="22"/>
              </w:rPr>
            </w:pPr>
            <w:r w:rsidRPr="00156E07">
              <w:rPr>
                <w:rFonts w:eastAsia="Calibri" w:cs="Times New Roman"/>
                <w:b/>
                <w:sz w:val="22"/>
              </w:rPr>
              <w:t xml:space="preserve">Раздел 3. Средства информационных и коммуникационных технологий </w:t>
            </w:r>
          </w:p>
        </w:tc>
        <w:tc>
          <w:tcPr>
            <w:tcW w:w="397" w:type="pct"/>
            <w:tcBorders>
              <w:left w:val="single" w:sz="4" w:space="0" w:color="00000A"/>
              <w:right w:val="single" w:sz="4" w:space="0" w:color="00000A"/>
            </w:tcBorders>
            <w:shd w:val="clear" w:color="auto" w:fill="FFFFFF"/>
            <w:vAlign w:val="center"/>
          </w:tcPr>
          <w:p w14:paraId="38DBB80A" w14:textId="2B6BEBEB" w:rsidR="00C5771F" w:rsidRPr="00156E07" w:rsidRDefault="000041E2" w:rsidP="00EA3F36">
            <w:pPr>
              <w:shd w:val="clear" w:color="auto" w:fill="FFFFFF"/>
              <w:spacing w:line="240" w:lineRule="auto"/>
              <w:ind w:firstLine="0"/>
              <w:jc w:val="center"/>
              <w:rPr>
                <w:rFonts w:eastAsia="Calibri" w:cs="Times New Roman"/>
                <w:b/>
                <w:bCs/>
                <w:sz w:val="22"/>
              </w:rPr>
            </w:pPr>
            <w:r w:rsidRPr="00156E07">
              <w:rPr>
                <w:rFonts w:eastAsia="Calibri" w:cs="Times New Roman"/>
                <w:b/>
                <w:bCs/>
                <w:sz w:val="22"/>
              </w:rPr>
              <w:t>26</w:t>
            </w:r>
          </w:p>
        </w:tc>
        <w:tc>
          <w:tcPr>
            <w:tcW w:w="570" w:type="pct"/>
            <w:vMerge w:val="restart"/>
            <w:tcBorders>
              <w:left w:val="single" w:sz="4" w:space="0" w:color="00000A"/>
              <w:right w:val="single" w:sz="4" w:space="0" w:color="00000A"/>
            </w:tcBorders>
            <w:shd w:val="clear" w:color="auto" w:fill="FFFFFF"/>
          </w:tcPr>
          <w:p w14:paraId="60303BA9" w14:textId="1FE9B382" w:rsidR="00C5771F" w:rsidRPr="00156E07" w:rsidRDefault="00156E07" w:rsidP="00EA3F36">
            <w:pPr>
              <w:shd w:val="clear" w:color="auto" w:fill="FFFFFF"/>
              <w:spacing w:line="240" w:lineRule="auto"/>
              <w:ind w:firstLine="0"/>
              <w:jc w:val="center"/>
              <w:rPr>
                <w:rFonts w:eastAsia="Calibri" w:cs="Times New Roman"/>
                <w:sz w:val="22"/>
              </w:rPr>
            </w:pPr>
            <w:r w:rsidRPr="00156E07">
              <w:rPr>
                <w:rFonts w:cs="Times New Roman"/>
                <w:sz w:val="22"/>
              </w:rPr>
              <w:t>ОК 01, ОК 02, ОК 04</w:t>
            </w:r>
          </w:p>
        </w:tc>
      </w:tr>
      <w:tr w:rsidR="00C5771F" w:rsidRPr="001A1B63" w14:paraId="676F41CC" w14:textId="77777777" w:rsidTr="00156E07">
        <w:trPr>
          <w:cantSplit/>
        </w:trPr>
        <w:tc>
          <w:tcPr>
            <w:tcW w:w="931" w:type="pct"/>
            <w:vMerge w:val="restart"/>
            <w:tcBorders>
              <w:top w:val="single" w:sz="4" w:space="0" w:color="000000"/>
              <w:left w:val="single" w:sz="4" w:space="0" w:color="000000"/>
              <w:right w:val="nil"/>
            </w:tcBorders>
          </w:tcPr>
          <w:p w14:paraId="22EF75CD" w14:textId="77777777" w:rsidR="000041E2" w:rsidRPr="00156E07" w:rsidRDefault="000041E2" w:rsidP="00EA3F36">
            <w:pPr>
              <w:shd w:val="clear" w:color="auto" w:fill="FFFFFF"/>
              <w:spacing w:line="240" w:lineRule="auto"/>
              <w:ind w:firstLine="0"/>
              <w:jc w:val="center"/>
              <w:rPr>
                <w:rFonts w:cs="Times New Roman"/>
                <w:sz w:val="22"/>
                <w:lang w:eastAsia="ru-RU"/>
              </w:rPr>
            </w:pPr>
            <w:r w:rsidRPr="00156E07">
              <w:rPr>
                <w:rFonts w:cs="Times New Roman"/>
                <w:sz w:val="22"/>
                <w:lang w:eastAsia="ru-RU"/>
              </w:rPr>
              <w:t xml:space="preserve">Тема 3.1 </w:t>
            </w:r>
          </w:p>
          <w:p w14:paraId="0C0FE137" w14:textId="2D795646" w:rsidR="00C5771F" w:rsidRPr="00156E07" w:rsidRDefault="000041E2" w:rsidP="00EA3F36">
            <w:pPr>
              <w:shd w:val="clear" w:color="auto" w:fill="FFFFFF"/>
              <w:spacing w:line="240" w:lineRule="auto"/>
              <w:ind w:firstLine="0"/>
              <w:jc w:val="center"/>
              <w:rPr>
                <w:rFonts w:eastAsia="Calibri" w:cs="Times New Roman"/>
                <w:sz w:val="22"/>
              </w:rPr>
            </w:pPr>
            <w:r w:rsidRPr="00156E07">
              <w:rPr>
                <w:rFonts w:cs="Times New Roman"/>
                <w:sz w:val="22"/>
              </w:rPr>
              <w:t>Архитектура и многообразие компьютеров</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583FBE0A" w14:textId="77777777" w:rsidR="00C5771F" w:rsidRPr="00156E07" w:rsidRDefault="00C5771F" w:rsidP="00EA3F36">
            <w:pPr>
              <w:shd w:val="clear" w:color="auto" w:fill="FFFFFF"/>
              <w:spacing w:line="240" w:lineRule="auto"/>
              <w:ind w:firstLine="0"/>
              <w:rPr>
                <w:rFonts w:eastAsia="Calibri" w:cs="Times New Roman"/>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00000A"/>
              <w:left w:val="single" w:sz="4" w:space="0" w:color="00000A"/>
              <w:right w:val="single" w:sz="4" w:space="0" w:color="00000A"/>
            </w:tcBorders>
            <w:shd w:val="clear" w:color="auto" w:fill="FFFFFF"/>
            <w:vAlign w:val="center"/>
          </w:tcPr>
          <w:p w14:paraId="44273610" w14:textId="416D3CDD" w:rsidR="00C5771F" w:rsidRPr="00156E07" w:rsidRDefault="000041E2" w:rsidP="00EA3F36">
            <w:pPr>
              <w:spacing w:line="240" w:lineRule="auto"/>
              <w:ind w:firstLine="0"/>
              <w:jc w:val="center"/>
              <w:rPr>
                <w:rFonts w:eastAsia="Calibri" w:cs="Times New Roman"/>
                <w:sz w:val="22"/>
              </w:rPr>
            </w:pPr>
            <w:r w:rsidRPr="00156E07">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700ABFDC" w14:textId="67EFC46B" w:rsidR="00C5771F" w:rsidRPr="00156E07" w:rsidRDefault="00C5771F" w:rsidP="00EA3F36">
            <w:pPr>
              <w:shd w:val="clear" w:color="auto" w:fill="FFFFFF"/>
              <w:spacing w:line="240" w:lineRule="auto"/>
              <w:ind w:firstLine="0"/>
              <w:jc w:val="center"/>
              <w:rPr>
                <w:rFonts w:eastAsia="Calibri" w:cs="Times New Roman"/>
                <w:sz w:val="22"/>
              </w:rPr>
            </w:pPr>
          </w:p>
        </w:tc>
      </w:tr>
      <w:tr w:rsidR="00C5771F" w:rsidRPr="001A1B63" w14:paraId="4393F72D" w14:textId="77777777" w:rsidTr="00156E07">
        <w:trPr>
          <w:cantSplit/>
          <w:trHeight w:val="70"/>
        </w:trPr>
        <w:tc>
          <w:tcPr>
            <w:tcW w:w="931" w:type="pct"/>
            <w:vMerge/>
            <w:tcBorders>
              <w:left w:val="single" w:sz="4" w:space="0" w:color="000000"/>
              <w:right w:val="nil"/>
            </w:tcBorders>
          </w:tcPr>
          <w:p w14:paraId="323C1816" w14:textId="77777777" w:rsidR="00C5771F" w:rsidRPr="00156E07" w:rsidRDefault="00C5771F" w:rsidP="00EA3F36">
            <w:pPr>
              <w:shd w:val="clear" w:color="auto" w:fill="FFFFFF"/>
              <w:spacing w:line="240" w:lineRule="auto"/>
              <w:ind w:firstLine="0"/>
              <w:jc w:val="center"/>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16D7894F" w14:textId="44952BAF" w:rsidR="00C5771F" w:rsidRPr="00156E07" w:rsidRDefault="000041E2" w:rsidP="00EA3F36">
            <w:pPr>
              <w:widowControl w:val="0"/>
              <w:tabs>
                <w:tab w:val="left" w:pos="9005"/>
              </w:tabs>
              <w:autoSpaceDE w:val="0"/>
              <w:autoSpaceDN w:val="0"/>
              <w:spacing w:line="240" w:lineRule="auto"/>
              <w:ind w:firstLine="0"/>
              <w:rPr>
                <w:rFonts w:eastAsia="Times New Roman" w:cs="Times New Roman"/>
                <w:spacing w:val="-2"/>
                <w:sz w:val="22"/>
              </w:rPr>
            </w:pPr>
            <w:r w:rsidRPr="00156E07">
              <w:rPr>
                <w:rFonts w:cs="Times New Roman"/>
                <w:sz w:val="22"/>
              </w:rPr>
              <w:t>История вычислительной техники. Этапы развития вычислительной техники. Архитектура компьютеров. Основные характеристики компьютеров. Многообразие компьютеров. Многообразие внешних устройств, подключаемых к компьютеру. Примеры использования внешних устройств, подключаемых к компьютеру, в учебных целях. Программное обеспечение внешних устройств. Подключение внешних устройств к компьютеру и их настройка</w:t>
            </w:r>
          </w:p>
        </w:tc>
        <w:tc>
          <w:tcPr>
            <w:tcW w:w="397" w:type="pct"/>
            <w:vMerge/>
            <w:tcBorders>
              <w:left w:val="single" w:sz="4" w:space="0" w:color="00000A"/>
              <w:right w:val="single" w:sz="4" w:space="0" w:color="00000A"/>
            </w:tcBorders>
            <w:shd w:val="clear" w:color="auto" w:fill="FFFFFF"/>
            <w:vAlign w:val="center"/>
          </w:tcPr>
          <w:p w14:paraId="65BB529F" w14:textId="77777777" w:rsidR="00C5771F" w:rsidRPr="00156E07" w:rsidRDefault="00C5771F" w:rsidP="00EA3F36">
            <w:pPr>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5E5D7D12" w14:textId="77777777" w:rsidR="00C5771F" w:rsidRPr="00156E07" w:rsidRDefault="00C5771F" w:rsidP="00EA3F36">
            <w:pPr>
              <w:shd w:val="clear" w:color="auto" w:fill="FFFFFF"/>
              <w:spacing w:line="240" w:lineRule="auto"/>
              <w:ind w:firstLine="0"/>
              <w:jc w:val="center"/>
              <w:rPr>
                <w:rFonts w:eastAsia="Calibri" w:cs="Times New Roman"/>
                <w:sz w:val="22"/>
              </w:rPr>
            </w:pPr>
          </w:p>
        </w:tc>
      </w:tr>
      <w:tr w:rsidR="00C5771F" w:rsidRPr="001A1B63" w14:paraId="1B907994" w14:textId="77777777" w:rsidTr="00156E07">
        <w:trPr>
          <w:cantSplit/>
          <w:trHeight w:val="278"/>
        </w:trPr>
        <w:tc>
          <w:tcPr>
            <w:tcW w:w="931" w:type="pct"/>
            <w:vMerge/>
            <w:tcBorders>
              <w:left w:val="single" w:sz="4" w:space="0" w:color="000000"/>
              <w:right w:val="nil"/>
            </w:tcBorders>
          </w:tcPr>
          <w:p w14:paraId="1E7E58CF" w14:textId="77777777" w:rsidR="00C5771F" w:rsidRPr="00156E07" w:rsidRDefault="00C5771F" w:rsidP="00EA3F36">
            <w:pPr>
              <w:shd w:val="clear" w:color="auto" w:fill="FFFFFF"/>
              <w:spacing w:line="240" w:lineRule="auto"/>
              <w:ind w:firstLine="0"/>
              <w:jc w:val="center"/>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7021C068" w14:textId="77777777" w:rsidR="00C5771F" w:rsidRPr="00156E07" w:rsidRDefault="00C5771F" w:rsidP="00EA3F36">
            <w:pPr>
              <w:widowControl w:val="0"/>
              <w:tabs>
                <w:tab w:val="left" w:pos="9005"/>
              </w:tabs>
              <w:autoSpaceDE w:val="0"/>
              <w:autoSpaceDN w:val="0"/>
              <w:spacing w:line="240" w:lineRule="auto"/>
              <w:ind w:firstLine="0"/>
              <w:rPr>
                <w:rFonts w:eastAsia="Times New Roman" w:cs="Times New Roman"/>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4DFBD26D" w14:textId="7A6F9005" w:rsidR="00C5771F" w:rsidRPr="00156E07" w:rsidRDefault="000041E2"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6</w:t>
            </w:r>
          </w:p>
        </w:tc>
        <w:tc>
          <w:tcPr>
            <w:tcW w:w="570" w:type="pct"/>
            <w:vMerge/>
            <w:tcBorders>
              <w:left w:val="single" w:sz="4" w:space="0" w:color="00000A"/>
              <w:right w:val="single" w:sz="4" w:space="0" w:color="00000A"/>
            </w:tcBorders>
            <w:shd w:val="clear" w:color="auto" w:fill="FFFFFF"/>
          </w:tcPr>
          <w:p w14:paraId="50C47384" w14:textId="77777777" w:rsidR="00C5771F" w:rsidRPr="00156E07" w:rsidRDefault="00C5771F" w:rsidP="00EA3F36">
            <w:pPr>
              <w:spacing w:line="240" w:lineRule="auto"/>
              <w:ind w:firstLine="0"/>
              <w:jc w:val="center"/>
              <w:rPr>
                <w:rFonts w:eastAsia="Calibri" w:cs="Times New Roman"/>
                <w:color w:val="00000A"/>
                <w:sz w:val="22"/>
              </w:rPr>
            </w:pPr>
          </w:p>
        </w:tc>
      </w:tr>
      <w:tr w:rsidR="00C5771F" w:rsidRPr="001A1B63" w14:paraId="319D23BA" w14:textId="77777777" w:rsidTr="00156E07">
        <w:trPr>
          <w:cantSplit/>
          <w:trHeight w:val="70"/>
        </w:trPr>
        <w:tc>
          <w:tcPr>
            <w:tcW w:w="931" w:type="pct"/>
            <w:vMerge/>
            <w:tcBorders>
              <w:left w:val="single" w:sz="4" w:space="0" w:color="000000"/>
              <w:right w:val="nil"/>
            </w:tcBorders>
          </w:tcPr>
          <w:p w14:paraId="1094E874" w14:textId="77777777" w:rsidR="00C5771F" w:rsidRPr="00156E07" w:rsidRDefault="00C5771F" w:rsidP="00EA3F36">
            <w:pPr>
              <w:shd w:val="clear" w:color="auto" w:fill="FFFFFF"/>
              <w:spacing w:line="240" w:lineRule="auto"/>
              <w:ind w:firstLine="0"/>
              <w:jc w:val="center"/>
              <w:rPr>
                <w:rFonts w:eastAsia="Calibri" w:cs="Times New Roman"/>
                <w:bCs/>
                <w:sz w:val="22"/>
              </w:rPr>
            </w:pPr>
          </w:p>
        </w:tc>
        <w:tc>
          <w:tcPr>
            <w:tcW w:w="3102" w:type="pct"/>
            <w:tcBorders>
              <w:top w:val="single" w:sz="4" w:space="0" w:color="auto"/>
              <w:left w:val="single" w:sz="4" w:space="0" w:color="00000A"/>
              <w:right w:val="single" w:sz="4" w:space="0" w:color="00000A"/>
            </w:tcBorders>
            <w:shd w:val="clear" w:color="auto" w:fill="FFFFFF"/>
          </w:tcPr>
          <w:p w14:paraId="59266618" w14:textId="4E7A6C67" w:rsidR="00C5771F" w:rsidRPr="00156E07" w:rsidRDefault="00C5771F" w:rsidP="00EA3F36">
            <w:pPr>
              <w:widowControl w:val="0"/>
              <w:autoSpaceDE w:val="0"/>
              <w:autoSpaceDN w:val="0"/>
              <w:spacing w:line="240" w:lineRule="auto"/>
              <w:ind w:firstLine="0"/>
              <w:rPr>
                <w:rFonts w:eastAsia="Calibri" w:cs="Times New Roman"/>
                <w:b/>
                <w:bCs/>
                <w:sz w:val="22"/>
              </w:rPr>
            </w:pPr>
            <w:r w:rsidRPr="00156E07">
              <w:rPr>
                <w:rFonts w:eastAsia="Calibri" w:cs="Times New Roman"/>
                <w:b/>
                <w:bCs/>
                <w:sz w:val="22"/>
              </w:rPr>
              <w:t>Практические занятия</w:t>
            </w:r>
          </w:p>
          <w:p w14:paraId="299A1E30" w14:textId="77777777" w:rsidR="00C5771F"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Основные характеристики компьютера</w:t>
            </w:r>
          </w:p>
          <w:p w14:paraId="4D62EE04" w14:textId="77777777" w:rsidR="000041E2" w:rsidRPr="00156E07" w:rsidRDefault="000041E2" w:rsidP="00EA3F36">
            <w:pPr>
              <w:widowControl w:val="0"/>
              <w:autoSpaceDE w:val="0"/>
              <w:autoSpaceDN w:val="0"/>
              <w:spacing w:line="240" w:lineRule="auto"/>
              <w:ind w:firstLine="0"/>
              <w:rPr>
                <w:rFonts w:cs="Times New Roman"/>
                <w:sz w:val="22"/>
              </w:rPr>
            </w:pPr>
            <w:r w:rsidRPr="00156E07">
              <w:rPr>
                <w:rFonts w:cs="Times New Roman"/>
                <w:sz w:val="22"/>
              </w:rPr>
              <w:t>Персональный компьютер</w:t>
            </w:r>
          </w:p>
          <w:p w14:paraId="0EFFFC16" w14:textId="6F1CF58D" w:rsidR="000041E2" w:rsidRPr="00156E07" w:rsidRDefault="000041E2" w:rsidP="00EA3F36">
            <w:pPr>
              <w:widowControl w:val="0"/>
              <w:autoSpaceDE w:val="0"/>
              <w:autoSpaceDN w:val="0"/>
              <w:spacing w:line="240" w:lineRule="auto"/>
              <w:ind w:firstLine="0"/>
              <w:rPr>
                <w:rFonts w:eastAsia="Calibri" w:cs="Times New Roman"/>
                <w:sz w:val="22"/>
              </w:rPr>
            </w:pPr>
            <w:r w:rsidRPr="00156E07">
              <w:rPr>
                <w:rFonts w:cs="Times New Roman"/>
                <w:sz w:val="22"/>
              </w:rPr>
              <w:t>Работа устройств вывода и ввода</w:t>
            </w:r>
          </w:p>
        </w:tc>
        <w:tc>
          <w:tcPr>
            <w:tcW w:w="397" w:type="pct"/>
            <w:vMerge/>
            <w:tcBorders>
              <w:left w:val="single" w:sz="4" w:space="0" w:color="00000A"/>
              <w:right w:val="single" w:sz="4" w:space="0" w:color="00000A"/>
            </w:tcBorders>
            <w:shd w:val="clear" w:color="auto" w:fill="FFFFFF"/>
            <w:vAlign w:val="center"/>
          </w:tcPr>
          <w:p w14:paraId="0D76980F" w14:textId="77777777" w:rsidR="00C5771F" w:rsidRPr="00156E07" w:rsidRDefault="00C5771F"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19B4368B" w14:textId="77777777" w:rsidR="00C5771F" w:rsidRPr="00156E07" w:rsidRDefault="00C5771F" w:rsidP="00EA3F36">
            <w:pPr>
              <w:shd w:val="clear" w:color="auto" w:fill="FFFFFF"/>
              <w:spacing w:line="240" w:lineRule="auto"/>
              <w:ind w:firstLine="0"/>
              <w:jc w:val="center"/>
              <w:rPr>
                <w:rFonts w:eastAsia="Calibri" w:cs="Times New Roman"/>
                <w:b/>
                <w:sz w:val="22"/>
              </w:rPr>
            </w:pPr>
          </w:p>
        </w:tc>
      </w:tr>
      <w:tr w:rsidR="0074198E" w:rsidRPr="001A1B63" w14:paraId="0B2E6107" w14:textId="77777777" w:rsidTr="00156E07">
        <w:trPr>
          <w:cantSplit/>
          <w:trHeight w:val="70"/>
        </w:trPr>
        <w:tc>
          <w:tcPr>
            <w:tcW w:w="931" w:type="pct"/>
            <w:vMerge w:val="restart"/>
            <w:tcBorders>
              <w:left w:val="single" w:sz="4" w:space="0" w:color="000000"/>
              <w:right w:val="nil"/>
            </w:tcBorders>
          </w:tcPr>
          <w:p w14:paraId="3FB668A8" w14:textId="77777777" w:rsidR="0074198E" w:rsidRPr="00156E07" w:rsidRDefault="0074198E" w:rsidP="00EA3F36">
            <w:pPr>
              <w:shd w:val="clear" w:color="auto" w:fill="FFFFFF"/>
              <w:spacing w:line="240" w:lineRule="auto"/>
              <w:ind w:firstLine="0"/>
              <w:jc w:val="center"/>
              <w:rPr>
                <w:rFonts w:cs="Times New Roman"/>
                <w:sz w:val="22"/>
              </w:rPr>
            </w:pPr>
            <w:r w:rsidRPr="00156E07">
              <w:rPr>
                <w:rFonts w:cs="Times New Roman"/>
                <w:sz w:val="22"/>
              </w:rPr>
              <w:t xml:space="preserve">Тема 3.2 </w:t>
            </w:r>
          </w:p>
          <w:p w14:paraId="14C6C9A9" w14:textId="08910D43" w:rsidR="0074198E" w:rsidRPr="00156E07" w:rsidRDefault="0074198E" w:rsidP="00EA3F36">
            <w:pPr>
              <w:shd w:val="clear" w:color="auto" w:fill="FFFFFF"/>
              <w:spacing w:line="240" w:lineRule="auto"/>
              <w:ind w:firstLine="0"/>
              <w:jc w:val="center"/>
              <w:rPr>
                <w:rFonts w:eastAsia="Calibri" w:cs="Times New Roman"/>
                <w:bCs/>
                <w:sz w:val="22"/>
              </w:rPr>
            </w:pPr>
            <w:r w:rsidRPr="00156E07">
              <w:rPr>
                <w:rFonts w:cs="Times New Roman"/>
                <w:sz w:val="22"/>
              </w:rPr>
              <w:lastRenderedPageBreak/>
              <w:t>Программное обеспечение компьютера</w:t>
            </w:r>
          </w:p>
        </w:tc>
        <w:tc>
          <w:tcPr>
            <w:tcW w:w="3102" w:type="pct"/>
            <w:tcBorders>
              <w:top w:val="single" w:sz="4" w:space="0" w:color="00000A"/>
              <w:left w:val="single" w:sz="4" w:space="0" w:color="00000A"/>
              <w:right w:val="single" w:sz="4" w:space="0" w:color="00000A"/>
            </w:tcBorders>
            <w:shd w:val="clear" w:color="auto" w:fill="FFFFFF"/>
          </w:tcPr>
          <w:p w14:paraId="29331B75" w14:textId="77777777" w:rsidR="0074198E" w:rsidRPr="00156E07" w:rsidRDefault="0074198E" w:rsidP="00EA3F36">
            <w:pPr>
              <w:spacing w:line="240" w:lineRule="auto"/>
              <w:ind w:firstLine="0"/>
              <w:rPr>
                <w:rFonts w:eastAsia="Calibri" w:cs="Times New Roman"/>
                <w:b/>
                <w:bCs/>
                <w:sz w:val="22"/>
              </w:rPr>
            </w:pPr>
            <w:r w:rsidRPr="00156E07">
              <w:rPr>
                <w:rFonts w:eastAsia="Calibri" w:cs="Times New Roman"/>
                <w:b/>
                <w:bCs/>
                <w:sz w:val="22"/>
              </w:rPr>
              <w:lastRenderedPageBreak/>
              <w:t xml:space="preserve">Содержание учебного материала </w:t>
            </w:r>
          </w:p>
        </w:tc>
        <w:tc>
          <w:tcPr>
            <w:tcW w:w="397" w:type="pct"/>
            <w:vMerge w:val="restart"/>
            <w:tcBorders>
              <w:top w:val="single" w:sz="4" w:space="0" w:color="00000A"/>
              <w:left w:val="single" w:sz="4" w:space="0" w:color="00000A"/>
              <w:right w:val="single" w:sz="4" w:space="0" w:color="00000A"/>
            </w:tcBorders>
            <w:shd w:val="clear" w:color="auto" w:fill="FFFFFF"/>
            <w:vAlign w:val="center"/>
          </w:tcPr>
          <w:p w14:paraId="7040D921" w14:textId="49EDBDEA" w:rsidR="0074198E" w:rsidRPr="00156E07" w:rsidRDefault="0074198E"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4</w:t>
            </w:r>
          </w:p>
        </w:tc>
        <w:tc>
          <w:tcPr>
            <w:tcW w:w="570" w:type="pct"/>
            <w:vMerge w:val="restart"/>
            <w:tcBorders>
              <w:top w:val="single" w:sz="4" w:space="0" w:color="00000A"/>
              <w:left w:val="single" w:sz="4" w:space="0" w:color="00000A"/>
              <w:right w:val="single" w:sz="4" w:space="0" w:color="00000A"/>
            </w:tcBorders>
            <w:shd w:val="clear" w:color="auto" w:fill="FFFFFF"/>
          </w:tcPr>
          <w:p w14:paraId="01FE1313" w14:textId="63984476" w:rsidR="0074198E" w:rsidRPr="00156E07" w:rsidRDefault="0074198E" w:rsidP="00EA3F36">
            <w:pPr>
              <w:shd w:val="clear" w:color="auto" w:fill="FFFFFF"/>
              <w:spacing w:line="240" w:lineRule="auto"/>
              <w:ind w:firstLine="0"/>
              <w:jc w:val="center"/>
              <w:rPr>
                <w:rFonts w:eastAsia="Calibri" w:cs="Times New Roman"/>
                <w:sz w:val="22"/>
              </w:rPr>
            </w:pPr>
            <w:r w:rsidRPr="00156E07">
              <w:rPr>
                <w:rFonts w:cs="Times New Roman"/>
                <w:sz w:val="22"/>
              </w:rPr>
              <w:t>ОК 01, ОК 02, ОК 04</w:t>
            </w:r>
          </w:p>
        </w:tc>
      </w:tr>
      <w:tr w:rsidR="0074198E" w:rsidRPr="001A1B63" w14:paraId="1F8BE983" w14:textId="77777777" w:rsidTr="00156E07">
        <w:trPr>
          <w:cantSplit/>
          <w:trHeight w:val="70"/>
        </w:trPr>
        <w:tc>
          <w:tcPr>
            <w:tcW w:w="931" w:type="pct"/>
            <w:vMerge/>
            <w:tcBorders>
              <w:left w:val="single" w:sz="4" w:space="0" w:color="000000"/>
              <w:right w:val="nil"/>
            </w:tcBorders>
          </w:tcPr>
          <w:p w14:paraId="069881F7" w14:textId="77777777" w:rsidR="0074198E" w:rsidRPr="00156E07" w:rsidRDefault="0074198E"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5F90BAB6" w14:textId="64B197B8" w:rsidR="0074198E" w:rsidRPr="00156E07" w:rsidRDefault="0074198E" w:rsidP="00EA3F36">
            <w:pPr>
              <w:spacing w:line="240" w:lineRule="auto"/>
              <w:ind w:firstLine="0"/>
              <w:rPr>
                <w:rFonts w:eastAsia="Calibri" w:cs="Times New Roman"/>
                <w:bCs/>
                <w:sz w:val="22"/>
              </w:rPr>
            </w:pPr>
            <w:r w:rsidRPr="00156E07">
              <w:rPr>
                <w:rFonts w:cs="Times New Roman"/>
                <w:sz w:val="22"/>
              </w:rPr>
              <w:t>Программное обеспечения компьютера. Прикладное программное обеспечение. Системное программное обеспечение. Системы программирования. Специальное программное обеспечение. Обработка текстовой и табличной информации. Назначения и функционал текстовых редакторов и электронных таблиц. Понятие модели. Классификации моделей. Компьютерное моделирование</w:t>
            </w:r>
          </w:p>
        </w:tc>
        <w:tc>
          <w:tcPr>
            <w:tcW w:w="397" w:type="pct"/>
            <w:vMerge/>
            <w:tcBorders>
              <w:left w:val="single" w:sz="4" w:space="0" w:color="00000A"/>
              <w:bottom w:val="single" w:sz="4" w:space="0" w:color="auto"/>
              <w:right w:val="single" w:sz="4" w:space="0" w:color="00000A"/>
            </w:tcBorders>
            <w:shd w:val="clear" w:color="auto" w:fill="FFFFFF"/>
            <w:vAlign w:val="center"/>
          </w:tcPr>
          <w:p w14:paraId="4E57C237" w14:textId="77777777" w:rsidR="0074198E" w:rsidRPr="00156E07" w:rsidRDefault="0074198E"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17C2999D" w14:textId="77777777" w:rsidR="0074198E" w:rsidRPr="00156E07" w:rsidRDefault="0074198E" w:rsidP="00EA3F36">
            <w:pPr>
              <w:spacing w:line="240" w:lineRule="auto"/>
              <w:ind w:firstLine="0"/>
              <w:jc w:val="center"/>
              <w:rPr>
                <w:rFonts w:eastAsia="Calibri" w:cs="Times New Roman"/>
                <w:color w:val="00000A"/>
                <w:sz w:val="22"/>
              </w:rPr>
            </w:pPr>
          </w:p>
        </w:tc>
      </w:tr>
      <w:tr w:rsidR="0074198E" w:rsidRPr="001A1B63" w14:paraId="10310479" w14:textId="77777777" w:rsidTr="00156E07">
        <w:trPr>
          <w:cantSplit/>
          <w:trHeight w:val="84"/>
        </w:trPr>
        <w:tc>
          <w:tcPr>
            <w:tcW w:w="931" w:type="pct"/>
            <w:vMerge/>
            <w:tcBorders>
              <w:left w:val="single" w:sz="4" w:space="0" w:color="000000"/>
              <w:right w:val="nil"/>
            </w:tcBorders>
          </w:tcPr>
          <w:p w14:paraId="558A1962" w14:textId="77777777" w:rsidR="0074198E" w:rsidRPr="00156E07" w:rsidRDefault="0074198E"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2DFCB9CA" w14:textId="77777777" w:rsidR="0074198E" w:rsidRPr="00156E07" w:rsidRDefault="0074198E" w:rsidP="00EA3F36">
            <w:pPr>
              <w:spacing w:line="240" w:lineRule="auto"/>
              <w:ind w:firstLine="0"/>
              <w:rPr>
                <w:rFonts w:eastAsia="Calibri" w:cs="Times New Roman"/>
                <w:bCs/>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2ED5F5D1" w14:textId="2A86DFE4" w:rsidR="0074198E" w:rsidRPr="00156E07" w:rsidRDefault="0074198E" w:rsidP="00EA3F36">
            <w:pPr>
              <w:shd w:val="clear" w:color="auto" w:fill="FFFFFF"/>
              <w:spacing w:line="240" w:lineRule="auto"/>
              <w:ind w:firstLine="0"/>
              <w:jc w:val="center"/>
              <w:rPr>
                <w:rFonts w:eastAsia="Calibri" w:cs="Times New Roman"/>
                <w:sz w:val="22"/>
              </w:rPr>
            </w:pPr>
            <w:r w:rsidRPr="00156E07">
              <w:rPr>
                <w:rFonts w:eastAsia="Calibri" w:cs="Times New Roman"/>
                <w:sz w:val="22"/>
              </w:rPr>
              <w:t>12</w:t>
            </w:r>
          </w:p>
        </w:tc>
        <w:tc>
          <w:tcPr>
            <w:tcW w:w="570" w:type="pct"/>
            <w:vMerge/>
            <w:tcBorders>
              <w:left w:val="single" w:sz="4" w:space="0" w:color="00000A"/>
              <w:right w:val="single" w:sz="4" w:space="0" w:color="00000A"/>
            </w:tcBorders>
            <w:shd w:val="clear" w:color="auto" w:fill="FFFFFF"/>
          </w:tcPr>
          <w:p w14:paraId="614431A2" w14:textId="77777777" w:rsidR="0074198E" w:rsidRPr="00156E07" w:rsidRDefault="0074198E" w:rsidP="00EA3F36">
            <w:pPr>
              <w:spacing w:line="240" w:lineRule="auto"/>
              <w:ind w:firstLine="0"/>
              <w:jc w:val="center"/>
              <w:rPr>
                <w:rFonts w:eastAsia="Calibri" w:cs="Times New Roman"/>
                <w:color w:val="00000A"/>
                <w:sz w:val="22"/>
              </w:rPr>
            </w:pPr>
          </w:p>
        </w:tc>
      </w:tr>
      <w:tr w:rsidR="0074198E" w:rsidRPr="001A1B63" w14:paraId="33534BDB" w14:textId="77777777" w:rsidTr="00156E07">
        <w:trPr>
          <w:cantSplit/>
          <w:trHeight w:val="328"/>
        </w:trPr>
        <w:tc>
          <w:tcPr>
            <w:tcW w:w="931" w:type="pct"/>
            <w:vMerge/>
            <w:tcBorders>
              <w:top w:val="single" w:sz="4" w:space="0" w:color="000000"/>
              <w:left w:val="single" w:sz="4" w:space="0" w:color="000000"/>
              <w:right w:val="nil"/>
            </w:tcBorders>
          </w:tcPr>
          <w:p w14:paraId="438549A8" w14:textId="77777777" w:rsidR="0074198E" w:rsidRPr="00156E07" w:rsidRDefault="0074198E" w:rsidP="00EA3F36">
            <w:pPr>
              <w:shd w:val="clear" w:color="auto" w:fill="FFFFFF"/>
              <w:spacing w:line="240" w:lineRule="auto"/>
              <w:ind w:firstLine="0"/>
              <w:jc w:val="left"/>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1EE3B3B1" w14:textId="30DAA1B5" w:rsidR="0074198E" w:rsidRPr="00156E07" w:rsidRDefault="0074198E" w:rsidP="00EA3F36">
            <w:pPr>
              <w:shd w:val="clear" w:color="auto" w:fill="FFFFFF"/>
              <w:spacing w:line="240" w:lineRule="auto"/>
              <w:ind w:firstLine="0"/>
              <w:rPr>
                <w:rFonts w:eastAsia="Calibri" w:cs="Times New Roman"/>
                <w:b/>
                <w:bCs/>
                <w:sz w:val="22"/>
              </w:rPr>
            </w:pPr>
            <w:r w:rsidRPr="00156E07">
              <w:rPr>
                <w:rFonts w:eastAsia="Calibri" w:cs="Times New Roman"/>
                <w:b/>
                <w:bCs/>
                <w:sz w:val="22"/>
              </w:rPr>
              <w:t>Практические занятия</w:t>
            </w:r>
          </w:p>
          <w:p w14:paraId="457DDDAA" w14:textId="77777777" w:rsidR="0074198E" w:rsidRPr="00156E07" w:rsidRDefault="0074198E" w:rsidP="00EA3F36">
            <w:pPr>
              <w:shd w:val="clear" w:color="auto" w:fill="FFFFFF"/>
              <w:spacing w:line="240" w:lineRule="auto"/>
              <w:ind w:firstLine="0"/>
              <w:rPr>
                <w:rFonts w:cs="Times New Roman"/>
                <w:sz w:val="22"/>
              </w:rPr>
            </w:pPr>
            <w:r w:rsidRPr="00156E07">
              <w:rPr>
                <w:rFonts w:cs="Times New Roman"/>
                <w:sz w:val="22"/>
              </w:rPr>
              <w:t>Различные виды программного обеспечения</w:t>
            </w:r>
          </w:p>
          <w:p w14:paraId="6F3534DE" w14:textId="77777777" w:rsidR="0074198E" w:rsidRPr="00156E07" w:rsidRDefault="0074198E" w:rsidP="00EA3F36">
            <w:pPr>
              <w:shd w:val="clear" w:color="auto" w:fill="FFFFFF"/>
              <w:spacing w:line="240" w:lineRule="auto"/>
              <w:ind w:firstLine="0"/>
              <w:rPr>
                <w:rFonts w:cs="Times New Roman"/>
                <w:sz w:val="22"/>
              </w:rPr>
            </w:pPr>
            <w:r w:rsidRPr="00156E07">
              <w:rPr>
                <w:rFonts w:cs="Times New Roman"/>
                <w:sz w:val="22"/>
              </w:rPr>
              <w:t>Работа с функцией ввода формул</w:t>
            </w:r>
          </w:p>
          <w:p w14:paraId="27B56EC2" w14:textId="77777777" w:rsidR="0074198E" w:rsidRPr="00156E07" w:rsidRDefault="0074198E" w:rsidP="00EA3F36">
            <w:pPr>
              <w:shd w:val="clear" w:color="auto" w:fill="FFFFFF"/>
              <w:spacing w:line="240" w:lineRule="auto"/>
              <w:ind w:firstLine="0"/>
              <w:rPr>
                <w:rFonts w:cs="Times New Roman"/>
                <w:sz w:val="22"/>
              </w:rPr>
            </w:pPr>
            <w:r w:rsidRPr="00156E07">
              <w:rPr>
                <w:rFonts w:cs="Times New Roman"/>
                <w:sz w:val="22"/>
              </w:rPr>
              <w:t>Компьютерное моделирование</w:t>
            </w:r>
          </w:p>
          <w:p w14:paraId="005665B4" w14:textId="024270CB" w:rsidR="0074198E" w:rsidRPr="00156E07" w:rsidRDefault="0074198E" w:rsidP="00EA3F36">
            <w:pPr>
              <w:shd w:val="clear" w:color="auto" w:fill="FFFFFF"/>
              <w:spacing w:line="240" w:lineRule="auto"/>
              <w:ind w:firstLine="0"/>
              <w:rPr>
                <w:rFonts w:eastAsia="Calibri" w:cs="Times New Roman"/>
                <w:sz w:val="22"/>
              </w:rPr>
            </w:pPr>
            <w:r w:rsidRPr="00156E07">
              <w:rPr>
                <w:rFonts w:cs="Times New Roman"/>
                <w:sz w:val="22"/>
              </w:rPr>
              <w:t>Работа в текстовом редакторе</w:t>
            </w:r>
          </w:p>
        </w:tc>
        <w:tc>
          <w:tcPr>
            <w:tcW w:w="397" w:type="pct"/>
            <w:vMerge/>
            <w:tcBorders>
              <w:left w:val="single" w:sz="4" w:space="0" w:color="00000A"/>
              <w:right w:val="single" w:sz="4" w:space="0" w:color="00000A"/>
            </w:tcBorders>
            <w:shd w:val="clear" w:color="auto" w:fill="FFFFFF"/>
            <w:vAlign w:val="center"/>
          </w:tcPr>
          <w:p w14:paraId="0D885361" w14:textId="77777777" w:rsidR="0074198E" w:rsidRPr="00156E07" w:rsidRDefault="0074198E" w:rsidP="00EA3F36">
            <w:pPr>
              <w:shd w:val="clear" w:color="auto" w:fill="FFFFFF"/>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41F3716D" w14:textId="77777777" w:rsidR="0074198E" w:rsidRPr="00156E07" w:rsidRDefault="0074198E" w:rsidP="00EA3F36">
            <w:pPr>
              <w:shd w:val="clear" w:color="auto" w:fill="FFFFFF"/>
              <w:spacing w:line="240" w:lineRule="auto"/>
              <w:ind w:firstLine="0"/>
              <w:jc w:val="center"/>
              <w:rPr>
                <w:rFonts w:eastAsia="Calibri" w:cs="Times New Roman"/>
                <w:b/>
                <w:sz w:val="22"/>
              </w:rPr>
            </w:pPr>
          </w:p>
        </w:tc>
      </w:tr>
      <w:tr w:rsidR="0074198E" w:rsidRPr="001A1B63" w14:paraId="117A6FAC" w14:textId="77777777" w:rsidTr="00156E07">
        <w:trPr>
          <w:cantSplit/>
          <w:trHeight w:val="70"/>
        </w:trPr>
        <w:tc>
          <w:tcPr>
            <w:tcW w:w="931" w:type="pct"/>
            <w:vMerge w:val="restart"/>
            <w:tcBorders>
              <w:left w:val="single" w:sz="4" w:space="0" w:color="000000"/>
              <w:right w:val="nil"/>
            </w:tcBorders>
          </w:tcPr>
          <w:p w14:paraId="23C0A151" w14:textId="77777777" w:rsidR="0074198E" w:rsidRPr="00156E07" w:rsidRDefault="0074198E"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lang w:eastAsia="ru-RU"/>
              </w:rPr>
            </w:pPr>
            <w:r w:rsidRPr="00156E07">
              <w:rPr>
                <w:rFonts w:cs="Times New Roman"/>
                <w:sz w:val="22"/>
                <w:lang w:eastAsia="ru-RU"/>
              </w:rPr>
              <w:t xml:space="preserve">Тема 3.3 </w:t>
            </w:r>
          </w:p>
          <w:p w14:paraId="7E7603C8" w14:textId="7E44781B" w:rsidR="0074198E" w:rsidRPr="00156E07" w:rsidRDefault="0074198E"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156E07">
              <w:rPr>
                <w:rFonts w:cs="Times New Roman"/>
                <w:sz w:val="22"/>
              </w:rPr>
              <w:t>Безопасность, гигиена, эргономика, ресурсосбережение. Защита информации, антивирусная защита</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107BF9FC" w14:textId="77777777" w:rsidR="0074198E" w:rsidRPr="00156E07" w:rsidRDefault="0074198E" w:rsidP="00CC1321">
            <w:pPr>
              <w:spacing w:line="240" w:lineRule="auto"/>
              <w:ind w:firstLine="0"/>
              <w:rPr>
                <w:rFonts w:eastAsia="Calibri" w:cs="Times New Roman"/>
                <w:b/>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00000A"/>
              <w:left w:val="single" w:sz="4" w:space="0" w:color="00000A"/>
              <w:right w:val="single" w:sz="4" w:space="0" w:color="00000A"/>
            </w:tcBorders>
            <w:shd w:val="clear" w:color="auto" w:fill="FFFFFF"/>
            <w:vAlign w:val="center"/>
          </w:tcPr>
          <w:p w14:paraId="7D5B2D80" w14:textId="233DA5C3" w:rsidR="0074198E" w:rsidRPr="00156E07" w:rsidRDefault="0074198E" w:rsidP="00CC1321">
            <w:pPr>
              <w:shd w:val="clear" w:color="auto" w:fill="FFFFFF"/>
              <w:spacing w:line="240" w:lineRule="auto"/>
              <w:ind w:firstLine="0"/>
              <w:jc w:val="center"/>
              <w:rPr>
                <w:rFonts w:eastAsia="Calibri" w:cs="Times New Roman"/>
                <w:sz w:val="22"/>
              </w:rPr>
            </w:pPr>
            <w:r w:rsidRPr="00156E07">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0D730B05" w14:textId="326A9A93" w:rsidR="0074198E" w:rsidRPr="00156E07" w:rsidRDefault="0074198E" w:rsidP="00CC1321">
            <w:pPr>
              <w:spacing w:line="240" w:lineRule="auto"/>
              <w:ind w:firstLine="0"/>
              <w:jc w:val="center"/>
              <w:rPr>
                <w:rFonts w:eastAsia="Calibri" w:cs="Times New Roman"/>
                <w:bCs/>
                <w:sz w:val="22"/>
              </w:rPr>
            </w:pPr>
          </w:p>
        </w:tc>
      </w:tr>
      <w:tr w:rsidR="0074198E" w:rsidRPr="001A1B63" w14:paraId="779C0E3F" w14:textId="77777777" w:rsidTr="00156E07">
        <w:trPr>
          <w:cantSplit/>
          <w:trHeight w:val="1104"/>
        </w:trPr>
        <w:tc>
          <w:tcPr>
            <w:tcW w:w="931" w:type="pct"/>
            <w:vMerge/>
            <w:tcBorders>
              <w:left w:val="single" w:sz="4" w:space="0" w:color="000000"/>
              <w:bottom w:val="single" w:sz="4" w:space="0" w:color="00000A"/>
              <w:right w:val="nil"/>
            </w:tcBorders>
          </w:tcPr>
          <w:p w14:paraId="211ADD72" w14:textId="77777777" w:rsidR="0074198E" w:rsidRPr="00156E07" w:rsidRDefault="0074198E" w:rsidP="00CC1321">
            <w:pPr>
              <w:shd w:val="clear" w:color="auto" w:fill="FFFFFF"/>
              <w:spacing w:line="240" w:lineRule="auto"/>
              <w:ind w:firstLine="0"/>
              <w:jc w:val="left"/>
              <w:rPr>
                <w:rFonts w:eastAsia="Calibri" w:cs="Times New Roman"/>
                <w:bCs/>
                <w:sz w:val="22"/>
              </w:rPr>
            </w:pP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382A5904" w14:textId="29E65159" w:rsidR="0074198E" w:rsidRPr="00156E07" w:rsidRDefault="0074198E" w:rsidP="00CC1321">
            <w:pPr>
              <w:spacing w:line="240" w:lineRule="auto"/>
              <w:ind w:firstLine="0"/>
              <w:contextualSpacing/>
              <w:rPr>
                <w:rFonts w:eastAsia="Calibri" w:cs="Times New Roman"/>
                <w:sz w:val="22"/>
              </w:rPr>
            </w:pPr>
            <w:r w:rsidRPr="00156E07">
              <w:rPr>
                <w:rFonts w:cs="Times New Roman"/>
                <w:sz w:val="22"/>
              </w:rPr>
              <w:t>Соблюдению требований техники безопасности. Правила гигиены и ресурсосбережения при работе со средствами информатизации; Основы правовых аспектов использования компьютерных программ и работы. Вирусы, виды вирусов. Защита компьютера. Антивирусное программное обеспечение. Антивирусы</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4BA5B2B6" w14:textId="77777777" w:rsidR="0074198E" w:rsidRPr="00156E07" w:rsidRDefault="0074198E" w:rsidP="00CC1321">
            <w:pPr>
              <w:shd w:val="clear" w:color="auto" w:fill="FFFFFF"/>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2EC5DC2A" w14:textId="77777777" w:rsidR="0074198E" w:rsidRPr="00156E07" w:rsidRDefault="0074198E" w:rsidP="00CC1321">
            <w:pPr>
              <w:spacing w:line="240" w:lineRule="auto"/>
              <w:ind w:firstLine="0"/>
              <w:jc w:val="center"/>
              <w:rPr>
                <w:rFonts w:eastAsia="Calibri" w:cs="Times New Roman"/>
                <w:color w:val="00000A"/>
                <w:sz w:val="22"/>
              </w:rPr>
            </w:pPr>
          </w:p>
        </w:tc>
      </w:tr>
      <w:tr w:rsidR="00CC1321" w:rsidRPr="001A1B63" w14:paraId="055D9F28" w14:textId="77777777" w:rsidTr="00156E07">
        <w:trPr>
          <w:cantSplit/>
        </w:trPr>
        <w:tc>
          <w:tcPr>
            <w:tcW w:w="4033" w:type="pct"/>
            <w:gridSpan w:val="2"/>
            <w:tcBorders>
              <w:left w:val="single" w:sz="4" w:space="0" w:color="000000"/>
              <w:right w:val="single" w:sz="4" w:space="0" w:color="00000A"/>
            </w:tcBorders>
          </w:tcPr>
          <w:p w14:paraId="3E17472A" w14:textId="3B1C2DF1" w:rsidR="00CC1321" w:rsidRPr="00156E07" w:rsidRDefault="00CC1321" w:rsidP="00CC1321">
            <w:pPr>
              <w:shd w:val="clear" w:color="auto" w:fill="FFFFFF"/>
              <w:tabs>
                <w:tab w:val="left" w:pos="1560"/>
              </w:tabs>
              <w:spacing w:line="240" w:lineRule="auto"/>
              <w:ind w:firstLine="0"/>
              <w:rPr>
                <w:rFonts w:eastAsia="Calibri" w:cs="Times New Roman"/>
                <w:b/>
                <w:sz w:val="22"/>
              </w:rPr>
            </w:pPr>
            <w:r w:rsidRPr="00156E07">
              <w:rPr>
                <w:rFonts w:eastAsia="Calibri" w:cs="Times New Roman"/>
                <w:b/>
                <w:sz w:val="22"/>
              </w:rPr>
              <w:t>Раздел 4. Технология создания и преобразования информационных объектов</w:t>
            </w:r>
          </w:p>
        </w:tc>
        <w:tc>
          <w:tcPr>
            <w:tcW w:w="397" w:type="pct"/>
            <w:tcBorders>
              <w:left w:val="single" w:sz="4" w:space="0" w:color="00000A"/>
              <w:bottom w:val="single" w:sz="4" w:space="0" w:color="00000A"/>
              <w:right w:val="single" w:sz="4" w:space="0" w:color="00000A"/>
            </w:tcBorders>
            <w:shd w:val="clear" w:color="auto" w:fill="FFFFFF"/>
            <w:vAlign w:val="center"/>
          </w:tcPr>
          <w:p w14:paraId="1E11E143" w14:textId="0A9FD5BA"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56E07">
              <w:rPr>
                <w:rFonts w:eastAsia="Calibri" w:cs="Times New Roman"/>
                <w:b/>
                <w:bCs/>
                <w:sz w:val="22"/>
              </w:rPr>
              <w:t>28</w:t>
            </w:r>
          </w:p>
        </w:tc>
        <w:tc>
          <w:tcPr>
            <w:tcW w:w="570" w:type="pct"/>
            <w:vMerge w:val="restart"/>
            <w:tcBorders>
              <w:left w:val="single" w:sz="4" w:space="0" w:color="00000A"/>
              <w:right w:val="single" w:sz="4" w:space="0" w:color="00000A"/>
            </w:tcBorders>
            <w:shd w:val="clear" w:color="auto" w:fill="FFFFFF"/>
          </w:tcPr>
          <w:p w14:paraId="2EFB9A5D" w14:textId="63875295" w:rsidR="00CC1321" w:rsidRPr="00156E07" w:rsidRDefault="00156E07" w:rsidP="00CC1321">
            <w:pPr>
              <w:spacing w:line="240" w:lineRule="auto"/>
              <w:ind w:firstLine="0"/>
              <w:jc w:val="center"/>
              <w:rPr>
                <w:rFonts w:eastAsia="Calibri" w:cs="Times New Roman"/>
                <w:color w:val="00000A"/>
                <w:sz w:val="22"/>
              </w:rPr>
            </w:pPr>
            <w:r w:rsidRPr="00156E07">
              <w:rPr>
                <w:rFonts w:cs="Times New Roman"/>
                <w:sz w:val="22"/>
              </w:rPr>
              <w:t>ОК 01, ОК 02, ОК 04</w:t>
            </w:r>
          </w:p>
        </w:tc>
      </w:tr>
      <w:tr w:rsidR="00CC1321" w:rsidRPr="001A1B63" w14:paraId="1E0B9579" w14:textId="77777777" w:rsidTr="00156E07">
        <w:trPr>
          <w:cantSplit/>
        </w:trPr>
        <w:tc>
          <w:tcPr>
            <w:tcW w:w="931" w:type="pct"/>
            <w:vMerge w:val="restart"/>
            <w:tcBorders>
              <w:left w:val="single" w:sz="4" w:space="0" w:color="000000"/>
              <w:right w:val="nil"/>
            </w:tcBorders>
          </w:tcPr>
          <w:p w14:paraId="1D9E9140" w14:textId="77777777" w:rsidR="00CC1321" w:rsidRPr="00156E07" w:rsidRDefault="00CC1321" w:rsidP="00CC1321">
            <w:pPr>
              <w:spacing w:line="240" w:lineRule="auto"/>
              <w:ind w:firstLine="0"/>
              <w:jc w:val="center"/>
              <w:rPr>
                <w:rFonts w:cs="Times New Roman"/>
                <w:sz w:val="22"/>
                <w:lang w:eastAsia="ru-RU"/>
              </w:rPr>
            </w:pPr>
            <w:r w:rsidRPr="00156E07">
              <w:rPr>
                <w:rFonts w:cs="Times New Roman"/>
                <w:sz w:val="22"/>
                <w:lang w:eastAsia="ru-RU"/>
              </w:rPr>
              <w:t>Тема 4.1</w:t>
            </w:r>
          </w:p>
          <w:p w14:paraId="44953AD9" w14:textId="6FBD73AE" w:rsidR="00CC1321" w:rsidRPr="00156E07" w:rsidRDefault="00CC1321" w:rsidP="00CC1321">
            <w:pPr>
              <w:spacing w:line="240" w:lineRule="auto"/>
              <w:ind w:firstLine="0"/>
              <w:jc w:val="center"/>
              <w:rPr>
                <w:rFonts w:cs="Times New Roman"/>
                <w:b/>
                <w:bCs/>
                <w:sz w:val="22"/>
                <w:lang w:eastAsia="ru-RU"/>
              </w:rPr>
            </w:pPr>
            <w:r w:rsidRPr="00156E07">
              <w:rPr>
                <w:rFonts w:cs="Times New Roman"/>
                <w:sz w:val="22"/>
              </w:rPr>
              <w:t>Понятие об информационных системах и автоматизации информационных процессов</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2BFF78FD" w14:textId="6FC83D74"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bCs/>
                <w:sz w:val="22"/>
              </w:rPr>
              <w:t>Содержание учебного материала</w:t>
            </w:r>
          </w:p>
        </w:tc>
        <w:tc>
          <w:tcPr>
            <w:tcW w:w="397" w:type="pct"/>
            <w:vMerge w:val="restart"/>
            <w:tcBorders>
              <w:left w:val="single" w:sz="4" w:space="0" w:color="00000A"/>
              <w:right w:val="single" w:sz="4" w:space="0" w:color="00000A"/>
            </w:tcBorders>
            <w:shd w:val="clear" w:color="auto" w:fill="FFFFFF"/>
            <w:vAlign w:val="center"/>
          </w:tcPr>
          <w:p w14:paraId="02D159CE" w14:textId="4233335D"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346EE9C9" w14:textId="7043F419"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13418125" w14:textId="77777777" w:rsidTr="00156E07">
        <w:trPr>
          <w:cantSplit/>
        </w:trPr>
        <w:tc>
          <w:tcPr>
            <w:tcW w:w="931" w:type="pct"/>
            <w:vMerge/>
            <w:tcBorders>
              <w:left w:val="single" w:sz="4" w:space="0" w:color="000000"/>
              <w:right w:val="nil"/>
            </w:tcBorders>
          </w:tcPr>
          <w:p w14:paraId="0BCBE922"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28BB6B6F" w14:textId="37F404E4"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Информационные системы. Виды информационных систем. Классификация по архитектуре. Решение задач. Системы автоматизации информационных процессов.</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39155000"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01AADF34"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15AD498B" w14:textId="77777777" w:rsidTr="00156E07">
        <w:trPr>
          <w:cantSplit/>
        </w:trPr>
        <w:tc>
          <w:tcPr>
            <w:tcW w:w="931" w:type="pct"/>
            <w:vMerge/>
            <w:tcBorders>
              <w:left w:val="single" w:sz="4" w:space="0" w:color="000000"/>
              <w:right w:val="nil"/>
            </w:tcBorders>
          </w:tcPr>
          <w:p w14:paraId="3337268F"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65CF103E" w14:textId="6FEA7B15"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bCs/>
                <w:sz w:val="22"/>
              </w:rPr>
              <w:t>В том числе, практических занятий</w:t>
            </w:r>
          </w:p>
        </w:tc>
        <w:tc>
          <w:tcPr>
            <w:tcW w:w="397" w:type="pct"/>
            <w:vMerge w:val="restart"/>
            <w:tcBorders>
              <w:left w:val="single" w:sz="4" w:space="0" w:color="00000A"/>
              <w:right w:val="single" w:sz="4" w:space="0" w:color="00000A"/>
            </w:tcBorders>
            <w:shd w:val="clear" w:color="auto" w:fill="FFFFFF"/>
            <w:vAlign w:val="center"/>
          </w:tcPr>
          <w:p w14:paraId="53AF01A0" w14:textId="77F4D015"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2</w:t>
            </w:r>
          </w:p>
        </w:tc>
        <w:tc>
          <w:tcPr>
            <w:tcW w:w="570" w:type="pct"/>
            <w:vMerge/>
            <w:tcBorders>
              <w:left w:val="single" w:sz="4" w:space="0" w:color="00000A"/>
              <w:right w:val="single" w:sz="4" w:space="0" w:color="00000A"/>
            </w:tcBorders>
            <w:shd w:val="clear" w:color="auto" w:fill="FFFFFF"/>
          </w:tcPr>
          <w:p w14:paraId="7BDE2E90"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5E30E2C7" w14:textId="77777777" w:rsidTr="00156E07">
        <w:trPr>
          <w:cantSplit/>
          <w:trHeight w:val="91"/>
        </w:trPr>
        <w:tc>
          <w:tcPr>
            <w:tcW w:w="931" w:type="pct"/>
            <w:vMerge/>
            <w:tcBorders>
              <w:left w:val="single" w:sz="4" w:space="0" w:color="00000A"/>
              <w:bottom w:val="single" w:sz="4" w:space="0" w:color="00000A"/>
              <w:right w:val="single" w:sz="4" w:space="0" w:color="00000A"/>
            </w:tcBorders>
            <w:shd w:val="clear" w:color="auto" w:fill="auto"/>
          </w:tcPr>
          <w:p w14:paraId="2E378327"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1621616D" w14:textId="2119B474"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sz w:val="22"/>
              </w:rPr>
              <w:t>Практические занятия</w:t>
            </w:r>
          </w:p>
          <w:p w14:paraId="22AF4CC1" w14:textId="4B1E4D18"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Поиск информации в сети Интернет по запросам</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3A205CEF"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069A07FB"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4744D9EA" w14:textId="77777777" w:rsidTr="00156E07">
        <w:trPr>
          <w:cantSplit/>
        </w:trPr>
        <w:tc>
          <w:tcPr>
            <w:tcW w:w="931" w:type="pct"/>
            <w:vMerge w:val="restart"/>
            <w:tcBorders>
              <w:left w:val="single" w:sz="4" w:space="0" w:color="00000A"/>
              <w:right w:val="single" w:sz="4" w:space="0" w:color="00000A"/>
            </w:tcBorders>
            <w:shd w:val="clear" w:color="auto" w:fill="auto"/>
          </w:tcPr>
          <w:p w14:paraId="00C768DB"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156E07">
              <w:rPr>
                <w:rFonts w:cs="Times New Roman"/>
                <w:sz w:val="22"/>
              </w:rPr>
              <w:t xml:space="preserve">Тема 4.2 </w:t>
            </w:r>
          </w:p>
          <w:p w14:paraId="7E0BA9A6" w14:textId="0F4C64E5"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156E07">
              <w:rPr>
                <w:rFonts w:cs="Times New Roman"/>
                <w:sz w:val="22"/>
              </w:rPr>
              <w:t xml:space="preserve">Возможности динамических (электронных) таблиц. Математическая </w:t>
            </w:r>
            <w:r w:rsidRPr="00156E07">
              <w:rPr>
                <w:rFonts w:cs="Times New Roman"/>
                <w:sz w:val="22"/>
              </w:rPr>
              <w:lastRenderedPageBreak/>
              <w:t>обработка числовых данных.</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20783CF8" w14:textId="7782DDB7"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bCs/>
                <w:sz w:val="22"/>
              </w:rPr>
              <w:lastRenderedPageBreak/>
              <w:t>Содержание учебного материала</w:t>
            </w:r>
          </w:p>
        </w:tc>
        <w:tc>
          <w:tcPr>
            <w:tcW w:w="397" w:type="pct"/>
            <w:vMerge w:val="restart"/>
            <w:tcBorders>
              <w:left w:val="single" w:sz="4" w:space="0" w:color="00000A"/>
              <w:right w:val="single" w:sz="4" w:space="0" w:color="00000A"/>
            </w:tcBorders>
            <w:shd w:val="clear" w:color="auto" w:fill="FFFFFF"/>
            <w:vAlign w:val="center"/>
          </w:tcPr>
          <w:p w14:paraId="3FC7ACB8" w14:textId="41464E8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2</w:t>
            </w:r>
          </w:p>
        </w:tc>
        <w:tc>
          <w:tcPr>
            <w:tcW w:w="570" w:type="pct"/>
            <w:vMerge w:val="restart"/>
            <w:tcBorders>
              <w:left w:val="single" w:sz="4" w:space="0" w:color="00000A"/>
              <w:right w:val="single" w:sz="4" w:space="0" w:color="00000A"/>
            </w:tcBorders>
            <w:shd w:val="clear" w:color="auto" w:fill="FFFFFF"/>
          </w:tcPr>
          <w:p w14:paraId="6A39D247" w14:textId="597817A9" w:rsidR="00CC1321" w:rsidRPr="00156E07" w:rsidRDefault="00156E07" w:rsidP="00CC1321">
            <w:pPr>
              <w:spacing w:line="240" w:lineRule="auto"/>
              <w:ind w:firstLine="0"/>
              <w:jc w:val="center"/>
              <w:rPr>
                <w:rFonts w:eastAsia="Calibri" w:cs="Times New Roman"/>
                <w:color w:val="00000A"/>
                <w:sz w:val="22"/>
              </w:rPr>
            </w:pPr>
            <w:r w:rsidRPr="00156E07">
              <w:rPr>
                <w:rFonts w:cs="Times New Roman"/>
                <w:sz w:val="22"/>
              </w:rPr>
              <w:t>ОК 01, ОК 02, ОК 04</w:t>
            </w:r>
          </w:p>
        </w:tc>
      </w:tr>
      <w:tr w:rsidR="00CC1321" w:rsidRPr="001A1B63" w14:paraId="277DE5A1" w14:textId="77777777" w:rsidTr="00156E07">
        <w:trPr>
          <w:cantSplit/>
          <w:trHeight w:val="70"/>
        </w:trPr>
        <w:tc>
          <w:tcPr>
            <w:tcW w:w="931" w:type="pct"/>
            <w:vMerge/>
            <w:tcBorders>
              <w:left w:val="single" w:sz="4" w:space="0" w:color="00000A"/>
              <w:right w:val="single" w:sz="4" w:space="0" w:color="00000A"/>
            </w:tcBorders>
            <w:shd w:val="clear" w:color="auto" w:fill="auto"/>
          </w:tcPr>
          <w:p w14:paraId="19AB9942"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00000A"/>
              <w:left w:val="single" w:sz="4" w:space="0" w:color="00000A"/>
              <w:right w:val="single" w:sz="4" w:space="0" w:color="00000A"/>
            </w:tcBorders>
            <w:shd w:val="clear" w:color="auto" w:fill="FFFFFF"/>
          </w:tcPr>
          <w:p w14:paraId="672330CC" w14:textId="274D1ABD"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Обработка табличной информации. Электронные таблицы. Обработка информации в электронных таблицах. Основные формулы и функции. Математические функции. Логические функции. Финансовые функции. Системы статистического учета (бухгалтерский учет, планирование и финансы, статистические исследования).</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4C13E850"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32C4159D"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0B21D24E" w14:textId="77777777" w:rsidTr="00156E07">
        <w:trPr>
          <w:cantSplit/>
        </w:trPr>
        <w:tc>
          <w:tcPr>
            <w:tcW w:w="931" w:type="pct"/>
            <w:vMerge/>
            <w:tcBorders>
              <w:left w:val="single" w:sz="4" w:space="0" w:color="00000A"/>
              <w:right w:val="single" w:sz="4" w:space="0" w:color="00000A"/>
            </w:tcBorders>
            <w:shd w:val="clear" w:color="auto" w:fill="auto"/>
          </w:tcPr>
          <w:p w14:paraId="4E8C0201"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6C35AFC9" w14:textId="72809F80"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bCs/>
                <w:sz w:val="22"/>
              </w:rPr>
              <w:t>В том числе, практических занятий</w:t>
            </w:r>
          </w:p>
        </w:tc>
        <w:tc>
          <w:tcPr>
            <w:tcW w:w="397" w:type="pct"/>
            <w:vMerge w:val="restart"/>
            <w:tcBorders>
              <w:left w:val="single" w:sz="4" w:space="0" w:color="00000A"/>
              <w:right w:val="single" w:sz="4" w:space="0" w:color="00000A"/>
            </w:tcBorders>
            <w:shd w:val="clear" w:color="auto" w:fill="FFFFFF"/>
            <w:vAlign w:val="center"/>
          </w:tcPr>
          <w:p w14:paraId="62A5A089" w14:textId="3443089C"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10</w:t>
            </w:r>
          </w:p>
        </w:tc>
        <w:tc>
          <w:tcPr>
            <w:tcW w:w="570" w:type="pct"/>
            <w:vMerge w:val="restart"/>
            <w:tcBorders>
              <w:left w:val="single" w:sz="4" w:space="0" w:color="00000A"/>
              <w:right w:val="single" w:sz="4" w:space="0" w:color="00000A"/>
            </w:tcBorders>
            <w:shd w:val="clear" w:color="auto" w:fill="FFFFFF"/>
          </w:tcPr>
          <w:p w14:paraId="070CA4FA" w14:textId="6F30A00F" w:rsidR="00CC1321" w:rsidRPr="00156E07" w:rsidRDefault="00156E07" w:rsidP="00CC1321">
            <w:pPr>
              <w:spacing w:line="240" w:lineRule="auto"/>
              <w:ind w:firstLine="0"/>
              <w:jc w:val="center"/>
              <w:rPr>
                <w:rFonts w:eastAsia="Calibri" w:cs="Times New Roman"/>
                <w:color w:val="00000A"/>
                <w:sz w:val="22"/>
              </w:rPr>
            </w:pPr>
            <w:r w:rsidRPr="00156E07">
              <w:rPr>
                <w:rFonts w:cs="Times New Roman"/>
                <w:sz w:val="22"/>
              </w:rPr>
              <w:t>ОК 01, ОК 02, ОК 04</w:t>
            </w:r>
          </w:p>
        </w:tc>
      </w:tr>
      <w:tr w:rsidR="00CC1321" w:rsidRPr="001A1B63" w14:paraId="48F88A8D" w14:textId="77777777" w:rsidTr="00156E07">
        <w:trPr>
          <w:cantSplit/>
        </w:trPr>
        <w:tc>
          <w:tcPr>
            <w:tcW w:w="931" w:type="pct"/>
            <w:vMerge/>
            <w:tcBorders>
              <w:left w:val="single" w:sz="4" w:space="0" w:color="00000A"/>
              <w:bottom w:val="single" w:sz="4" w:space="0" w:color="00000A"/>
              <w:right w:val="single" w:sz="4" w:space="0" w:color="00000A"/>
            </w:tcBorders>
            <w:shd w:val="clear" w:color="auto" w:fill="auto"/>
          </w:tcPr>
          <w:p w14:paraId="4D244579"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1B32A5A0" w14:textId="0E12226B"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sz w:val="22"/>
              </w:rPr>
              <w:t>Практические занятия</w:t>
            </w:r>
          </w:p>
          <w:p w14:paraId="074E7FD8" w14:textId="450BF239"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sz w:val="22"/>
              </w:rPr>
              <w:t>Знакомство с электронными таблицами</w:t>
            </w:r>
          </w:p>
          <w:p w14:paraId="038A0682" w14:textId="6F9F73CF"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Решение профессиональных задач с помощью электронных таблиц</w:t>
            </w:r>
          </w:p>
        </w:tc>
        <w:tc>
          <w:tcPr>
            <w:tcW w:w="397" w:type="pct"/>
            <w:vMerge/>
            <w:tcBorders>
              <w:left w:val="single" w:sz="4" w:space="0" w:color="00000A"/>
              <w:bottom w:val="single" w:sz="4" w:space="0" w:color="auto"/>
              <w:right w:val="single" w:sz="4" w:space="0" w:color="00000A"/>
            </w:tcBorders>
            <w:shd w:val="clear" w:color="auto" w:fill="FFFFFF"/>
            <w:vAlign w:val="center"/>
          </w:tcPr>
          <w:p w14:paraId="61284AA5"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61C4763A"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05F66E09" w14:textId="77777777" w:rsidTr="00156E07">
        <w:trPr>
          <w:cantSplit/>
        </w:trPr>
        <w:tc>
          <w:tcPr>
            <w:tcW w:w="931" w:type="pct"/>
            <w:vMerge w:val="restart"/>
            <w:tcBorders>
              <w:left w:val="single" w:sz="4" w:space="0" w:color="00000A"/>
              <w:right w:val="single" w:sz="4" w:space="0" w:color="00000A"/>
            </w:tcBorders>
            <w:shd w:val="clear" w:color="auto" w:fill="auto"/>
          </w:tcPr>
          <w:p w14:paraId="5D1EE6B5" w14:textId="77777777" w:rsidR="00156E07"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156E07">
              <w:rPr>
                <w:rFonts w:cs="Times New Roman"/>
                <w:sz w:val="22"/>
              </w:rPr>
              <w:t xml:space="preserve">Тема 4.3 </w:t>
            </w:r>
          </w:p>
          <w:p w14:paraId="7151B9C8" w14:textId="4D62A9F4"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cs="Times New Roman"/>
                <w:sz w:val="22"/>
              </w:rPr>
              <w:t>Представление об организации баз данных и системах управления базами данных</w:t>
            </w: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67512F0E" w14:textId="23927749"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bCs/>
                <w:sz w:val="22"/>
              </w:rPr>
              <w:t>Содержание учебного материала</w:t>
            </w:r>
          </w:p>
        </w:tc>
        <w:tc>
          <w:tcPr>
            <w:tcW w:w="397" w:type="pct"/>
            <w:vMerge w:val="restart"/>
            <w:tcBorders>
              <w:left w:val="single" w:sz="4" w:space="0" w:color="00000A"/>
              <w:right w:val="single" w:sz="4" w:space="0" w:color="00000A"/>
            </w:tcBorders>
            <w:shd w:val="clear" w:color="auto" w:fill="FFFFFF"/>
            <w:vAlign w:val="center"/>
          </w:tcPr>
          <w:p w14:paraId="3087209A" w14:textId="35970BA8"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2</w:t>
            </w:r>
          </w:p>
        </w:tc>
        <w:tc>
          <w:tcPr>
            <w:tcW w:w="570" w:type="pct"/>
            <w:vMerge w:val="restart"/>
            <w:tcBorders>
              <w:left w:val="single" w:sz="4" w:space="0" w:color="00000A"/>
              <w:right w:val="single" w:sz="4" w:space="0" w:color="00000A"/>
            </w:tcBorders>
            <w:shd w:val="clear" w:color="auto" w:fill="FFFFFF"/>
          </w:tcPr>
          <w:p w14:paraId="38829CA3" w14:textId="37794E58" w:rsidR="00CC1321" w:rsidRDefault="007D141E" w:rsidP="00CC1321">
            <w:pPr>
              <w:spacing w:line="240" w:lineRule="auto"/>
              <w:ind w:firstLine="0"/>
              <w:jc w:val="center"/>
              <w:rPr>
                <w:rFonts w:eastAsia="Calibri" w:cs="Times New Roman"/>
                <w:color w:val="00000A"/>
                <w:sz w:val="22"/>
              </w:rPr>
            </w:pPr>
            <w:r w:rsidRPr="007D141E">
              <w:rPr>
                <w:rFonts w:eastAsia="Calibri" w:cs="Times New Roman"/>
                <w:color w:val="00000A"/>
                <w:sz w:val="22"/>
              </w:rPr>
              <w:t>ОК 01, ОК 02, ОК 04</w:t>
            </w:r>
          </w:p>
          <w:p w14:paraId="2E2185AD" w14:textId="77777777" w:rsidR="007D141E" w:rsidRDefault="007D141E" w:rsidP="007D141E">
            <w:pPr>
              <w:rPr>
                <w:rFonts w:eastAsia="Calibri" w:cs="Times New Roman"/>
                <w:color w:val="00000A"/>
                <w:sz w:val="22"/>
              </w:rPr>
            </w:pPr>
          </w:p>
          <w:p w14:paraId="4AFA78BB" w14:textId="05BFE785" w:rsidR="007D141E" w:rsidRPr="007D141E" w:rsidRDefault="007D141E" w:rsidP="007D141E">
            <w:pPr>
              <w:rPr>
                <w:rFonts w:eastAsia="Calibri" w:cs="Times New Roman"/>
                <w:sz w:val="22"/>
              </w:rPr>
            </w:pPr>
          </w:p>
        </w:tc>
      </w:tr>
      <w:tr w:rsidR="00CC1321" w:rsidRPr="001A1B63" w14:paraId="15A3832E" w14:textId="77777777" w:rsidTr="00156E07">
        <w:trPr>
          <w:cantSplit/>
        </w:trPr>
        <w:tc>
          <w:tcPr>
            <w:tcW w:w="931" w:type="pct"/>
            <w:vMerge/>
            <w:tcBorders>
              <w:left w:val="single" w:sz="4" w:space="0" w:color="00000A"/>
              <w:right w:val="single" w:sz="4" w:space="0" w:color="00000A"/>
            </w:tcBorders>
            <w:shd w:val="clear" w:color="auto" w:fill="auto"/>
          </w:tcPr>
          <w:p w14:paraId="782251E6"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00000A"/>
              <w:left w:val="single" w:sz="4" w:space="0" w:color="00000A"/>
              <w:bottom w:val="single" w:sz="4" w:space="0" w:color="00000A"/>
              <w:right w:val="single" w:sz="4" w:space="0" w:color="00000A"/>
            </w:tcBorders>
            <w:shd w:val="clear" w:color="auto" w:fill="FFFFFF"/>
          </w:tcPr>
          <w:p w14:paraId="57ACECD9" w14:textId="7009733E"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156E07">
              <w:rPr>
                <w:rFonts w:cs="Times New Roman"/>
                <w:sz w:val="22"/>
              </w:rPr>
              <w:t>Базы данных. Элементы базы данных. Классификации баз данных. Организация баз данных. Использование баз данных и справочных системам</w:t>
            </w:r>
          </w:p>
        </w:tc>
        <w:tc>
          <w:tcPr>
            <w:tcW w:w="397" w:type="pct"/>
            <w:vMerge/>
            <w:tcBorders>
              <w:left w:val="single" w:sz="4" w:space="0" w:color="00000A"/>
              <w:bottom w:val="single" w:sz="4" w:space="0" w:color="auto"/>
              <w:right w:val="single" w:sz="4" w:space="0" w:color="00000A"/>
            </w:tcBorders>
            <w:shd w:val="clear" w:color="auto" w:fill="FFFFFF"/>
            <w:vAlign w:val="center"/>
          </w:tcPr>
          <w:p w14:paraId="20072A42"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4DECEF42"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78337BD4" w14:textId="77777777" w:rsidTr="00156E07">
        <w:trPr>
          <w:cantSplit/>
        </w:trPr>
        <w:tc>
          <w:tcPr>
            <w:tcW w:w="931" w:type="pct"/>
            <w:vMerge/>
            <w:tcBorders>
              <w:left w:val="single" w:sz="4" w:space="0" w:color="00000A"/>
              <w:right w:val="single" w:sz="4" w:space="0" w:color="00000A"/>
            </w:tcBorders>
            <w:shd w:val="clear" w:color="auto" w:fill="auto"/>
          </w:tcPr>
          <w:p w14:paraId="4355540D"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3B866159" w14:textId="54AC9E53"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2D515904" w14:textId="40E3ADF0"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10</w:t>
            </w:r>
          </w:p>
        </w:tc>
        <w:tc>
          <w:tcPr>
            <w:tcW w:w="570" w:type="pct"/>
            <w:vMerge/>
            <w:tcBorders>
              <w:left w:val="single" w:sz="4" w:space="0" w:color="00000A"/>
              <w:right w:val="single" w:sz="4" w:space="0" w:color="00000A"/>
            </w:tcBorders>
            <w:shd w:val="clear" w:color="auto" w:fill="FFFFFF"/>
          </w:tcPr>
          <w:p w14:paraId="24D0C572"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0136808C" w14:textId="77777777" w:rsidTr="00156E07">
        <w:trPr>
          <w:cantSplit/>
          <w:trHeight w:val="272"/>
        </w:trPr>
        <w:tc>
          <w:tcPr>
            <w:tcW w:w="931" w:type="pct"/>
            <w:vMerge/>
            <w:tcBorders>
              <w:left w:val="single" w:sz="4" w:space="0" w:color="00000A"/>
              <w:bottom w:val="single" w:sz="4" w:space="0" w:color="00000A"/>
              <w:right w:val="single" w:sz="4" w:space="0" w:color="00000A"/>
            </w:tcBorders>
            <w:shd w:val="clear" w:color="auto" w:fill="auto"/>
          </w:tcPr>
          <w:p w14:paraId="3B4B2A2A"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3CC5B8D4" w14:textId="77777777"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sz w:val="22"/>
              </w:rPr>
              <w:t>Практические занятия</w:t>
            </w:r>
          </w:p>
          <w:p w14:paraId="3F71B0F4" w14:textId="77777777"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bCs/>
                <w:sz w:val="22"/>
              </w:rPr>
              <w:t xml:space="preserve">Знакомство с </w:t>
            </w:r>
            <w:r w:rsidRPr="00156E07">
              <w:rPr>
                <w:rFonts w:cs="Times New Roman"/>
                <w:sz w:val="22"/>
              </w:rPr>
              <w:t>Базой Данных.</w:t>
            </w:r>
          </w:p>
          <w:p w14:paraId="4D9D52F1" w14:textId="4BFD77A6"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cs="Times New Roman"/>
                <w:bCs/>
                <w:sz w:val="22"/>
              </w:rPr>
              <w:t>Решение профессиональных задач с помощью Базы Данных</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2783BE8B"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0431AFEB"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60ECD3FA" w14:textId="77777777" w:rsidTr="00156E07">
        <w:trPr>
          <w:cantSplit/>
          <w:trHeight w:val="70"/>
        </w:trPr>
        <w:tc>
          <w:tcPr>
            <w:tcW w:w="4033" w:type="pct"/>
            <w:gridSpan w:val="2"/>
            <w:tcBorders>
              <w:left w:val="single" w:sz="4" w:space="0" w:color="00000A"/>
              <w:right w:val="single" w:sz="4" w:space="0" w:color="00000A"/>
            </w:tcBorders>
            <w:shd w:val="clear" w:color="auto" w:fill="auto"/>
          </w:tcPr>
          <w:p w14:paraId="3E36BDBF" w14:textId="0814CDBE"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sz w:val="22"/>
              </w:rPr>
              <w:t xml:space="preserve">Раздел 5. Телекоммуникационные технологии </w:t>
            </w:r>
          </w:p>
        </w:tc>
        <w:tc>
          <w:tcPr>
            <w:tcW w:w="397" w:type="pct"/>
            <w:tcBorders>
              <w:left w:val="single" w:sz="4" w:space="0" w:color="00000A"/>
              <w:right w:val="single" w:sz="4" w:space="0" w:color="00000A"/>
            </w:tcBorders>
            <w:shd w:val="clear" w:color="auto" w:fill="FFFFFF"/>
            <w:vAlign w:val="center"/>
          </w:tcPr>
          <w:p w14:paraId="551A14F7" w14:textId="3E16DC7B"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56E07">
              <w:rPr>
                <w:rFonts w:eastAsia="Calibri" w:cs="Times New Roman"/>
                <w:b/>
                <w:bCs/>
                <w:sz w:val="22"/>
              </w:rPr>
              <w:t>24</w:t>
            </w:r>
          </w:p>
        </w:tc>
        <w:tc>
          <w:tcPr>
            <w:tcW w:w="570" w:type="pct"/>
            <w:vMerge w:val="restart"/>
            <w:tcBorders>
              <w:left w:val="single" w:sz="4" w:space="0" w:color="00000A"/>
              <w:right w:val="single" w:sz="4" w:space="0" w:color="00000A"/>
            </w:tcBorders>
            <w:shd w:val="clear" w:color="auto" w:fill="FFFFFF"/>
          </w:tcPr>
          <w:p w14:paraId="64A31F18" w14:textId="43BF5937" w:rsidR="00CC1321" w:rsidRPr="00156E07" w:rsidRDefault="00156E07" w:rsidP="00CC1321">
            <w:pPr>
              <w:spacing w:line="240" w:lineRule="auto"/>
              <w:ind w:firstLine="0"/>
              <w:jc w:val="center"/>
              <w:rPr>
                <w:rFonts w:eastAsia="Calibri" w:cs="Times New Roman"/>
                <w:color w:val="00000A"/>
                <w:sz w:val="22"/>
              </w:rPr>
            </w:pPr>
            <w:r w:rsidRPr="00156E07">
              <w:rPr>
                <w:rFonts w:cs="Times New Roman"/>
                <w:sz w:val="22"/>
              </w:rPr>
              <w:t>ОК 01, ОК 02, ОК 04</w:t>
            </w:r>
          </w:p>
        </w:tc>
      </w:tr>
      <w:tr w:rsidR="00CC1321" w:rsidRPr="001A1B63" w14:paraId="7AB09811" w14:textId="77777777" w:rsidTr="00156E07">
        <w:trPr>
          <w:cantSplit/>
          <w:trHeight w:val="270"/>
        </w:trPr>
        <w:tc>
          <w:tcPr>
            <w:tcW w:w="931" w:type="pct"/>
            <w:vMerge w:val="restart"/>
            <w:tcBorders>
              <w:top w:val="single" w:sz="4" w:space="0" w:color="auto"/>
              <w:left w:val="single" w:sz="4" w:space="0" w:color="00000A"/>
              <w:right w:val="single" w:sz="4" w:space="0" w:color="00000A"/>
            </w:tcBorders>
            <w:shd w:val="clear" w:color="auto" w:fill="auto"/>
          </w:tcPr>
          <w:p w14:paraId="1EEB8BE6" w14:textId="77777777" w:rsidR="00156E07"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156E07">
              <w:rPr>
                <w:rFonts w:cs="Times New Roman"/>
                <w:sz w:val="22"/>
              </w:rPr>
              <w:t xml:space="preserve">Тема 5.1 </w:t>
            </w:r>
          </w:p>
          <w:p w14:paraId="70BDE045" w14:textId="51D6223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cs="Times New Roman"/>
                <w:sz w:val="22"/>
              </w:rPr>
              <w:t>Представление о телекоммуникационных технологиях</w:t>
            </w:r>
          </w:p>
        </w:tc>
        <w:tc>
          <w:tcPr>
            <w:tcW w:w="3102" w:type="pct"/>
            <w:tcBorders>
              <w:top w:val="single" w:sz="4" w:space="0" w:color="00000A"/>
              <w:left w:val="single" w:sz="4" w:space="0" w:color="00000A"/>
              <w:bottom w:val="single" w:sz="4" w:space="0" w:color="auto"/>
              <w:right w:val="single" w:sz="4" w:space="0" w:color="00000A"/>
            </w:tcBorders>
            <w:shd w:val="clear" w:color="auto" w:fill="FFFFFF"/>
          </w:tcPr>
          <w:p w14:paraId="3F51A7D5" w14:textId="369E2A76" w:rsidR="00CC1321" w:rsidRPr="00156E07" w:rsidRDefault="00CC1321"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eastAsia="Calibri" w:cs="Times New Roman"/>
                <w:b/>
                <w:bCs/>
                <w:sz w:val="22"/>
              </w:rPr>
              <w:t>Содержание учебного материала</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3AA07E74" w14:textId="5308C14B" w:rsidR="00CC1321"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6</w:t>
            </w:r>
          </w:p>
        </w:tc>
        <w:tc>
          <w:tcPr>
            <w:tcW w:w="570" w:type="pct"/>
            <w:vMerge/>
            <w:tcBorders>
              <w:left w:val="single" w:sz="4" w:space="0" w:color="00000A"/>
              <w:right w:val="single" w:sz="4" w:space="0" w:color="00000A"/>
            </w:tcBorders>
            <w:shd w:val="clear" w:color="auto" w:fill="FFFFFF"/>
          </w:tcPr>
          <w:p w14:paraId="3A200D72" w14:textId="5CA9DB89"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1D39FB18" w14:textId="77777777" w:rsidTr="00156E07">
        <w:trPr>
          <w:cantSplit/>
          <w:trHeight w:val="270"/>
        </w:trPr>
        <w:tc>
          <w:tcPr>
            <w:tcW w:w="931" w:type="pct"/>
            <w:vMerge/>
            <w:tcBorders>
              <w:left w:val="single" w:sz="4" w:space="0" w:color="00000A"/>
              <w:right w:val="single" w:sz="4" w:space="0" w:color="00000A"/>
            </w:tcBorders>
            <w:shd w:val="clear" w:color="auto" w:fill="auto"/>
          </w:tcPr>
          <w:p w14:paraId="2BC2091B"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4DE410DF" w14:textId="6AC4ABA2" w:rsidR="00CC1321"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Компьютерные сети. Локальные сети. Аппаратные средства построения сети. Сервер. Классификация серверов. Представление о технических и программных средствах телекоммуникационных технологий. Интернет-технологии. Представление о способах создания и сопровождения сайта Возможности сетевого программного обеспечения для организации коллективной деятельности в глобальных и локальных компьютерных сетях: Создание сетевого подключения, настройка IP и DNS адресов. Настройка подключения.</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41682077"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right w:val="single" w:sz="4" w:space="0" w:color="00000A"/>
            </w:tcBorders>
            <w:shd w:val="clear" w:color="auto" w:fill="FFFFFF"/>
          </w:tcPr>
          <w:p w14:paraId="52B24CD2" w14:textId="77777777" w:rsidR="00CC1321" w:rsidRPr="00156E07" w:rsidRDefault="00CC1321" w:rsidP="00CC1321">
            <w:pPr>
              <w:spacing w:line="240" w:lineRule="auto"/>
              <w:ind w:firstLine="0"/>
              <w:jc w:val="center"/>
              <w:rPr>
                <w:rFonts w:eastAsia="Calibri" w:cs="Times New Roman"/>
                <w:color w:val="00000A"/>
                <w:sz w:val="22"/>
              </w:rPr>
            </w:pPr>
          </w:p>
        </w:tc>
      </w:tr>
      <w:tr w:rsidR="00156E07" w:rsidRPr="001A1B63" w14:paraId="7FE447E9" w14:textId="77777777" w:rsidTr="00156E07">
        <w:trPr>
          <w:cantSplit/>
          <w:trHeight w:val="270"/>
        </w:trPr>
        <w:tc>
          <w:tcPr>
            <w:tcW w:w="931" w:type="pct"/>
            <w:vMerge/>
            <w:tcBorders>
              <w:left w:val="single" w:sz="4" w:space="0" w:color="00000A"/>
              <w:right w:val="single" w:sz="4" w:space="0" w:color="00000A"/>
            </w:tcBorders>
            <w:shd w:val="clear" w:color="auto" w:fill="auto"/>
          </w:tcPr>
          <w:p w14:paraId="1DB51A3D" w14:textId="77777777" w:rsidR="00156E07"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auto"/>
              <w:right w:val="single" w:sz="4" w:space="0" w:color="00000A"/>
            </w:tcBorders>
            <w:shd w:val="clear" w:color="auto" w:fill="FFFFFF"/>
          </w:tcPr>
          <w:p w14:paraId="47BC62D0" w14:textId="6CCFD0EC"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eastAsia="Calibri" w:cs="Times New Roman"/>
                <w:b/>
                <w:bCs/>
                <w:sz w:val="22"/>
              </w:rPr>
              <w:t>В том числе, практических занятий</w:t>
            </w:r>
          </w:p>
        </w:tc>
        <w:tc>
          <w:tcPr>
            <w:tcW w:w="397" w:type="pct"/>
            <w:vMerge w:val="restart"/>
            <w:tcBorders>
              <w:top w:val="single" w:sz="4" w:space="0" w:color="auto"/>
              <w:left w:val="single" w:sz="4" w:space="0" w:color="00000A"/>
              <w:right w:val="single" w:sz="4" w:space="0" w:color="00000A"/>
            </w:tcBorders>
            <w:shd w:val="clear" w:color="auto" w:fill="FFFFFF"/>
            <w:vAlign w:val="center"/>
          </w:tcPr>
          <w:p w14:paraId="2127986F" w14:textId="1E50885F" w:rsidR="00156E07"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156E07">
              <w:rPr>
                <w:rFonts w:eastAsia="Calibri" w:cs="Times New Roman"/>
                <w:sz w:val="22"/>
              </w:rPr>
              <w:t>18</w:t>
            </w:r>
          </w:p>
        </w:tc>
        <w:tc>
          <w:tcPr>
            <w:tcW w:w="570" w:type="pct"/>
            <w:vMerge/>
            <w:tcBorders>
              <w:left w:val="single" w:sz="4" w:space="0" w:color="00000A"/>
              <w:right w:val="single" w:sz="4" w:space="0" w:color="00000A"/>
            </w:tcBorders>
            <w:shd w:val="clear" w:color="auto" w:fill="FFFFFF"/>
          </w:tcPr>
          <w:p w14:paraId="070FB01F" w14:textId="77777777" w:rsidR="00156E07" w:rsidRPr="00156E07" w:rsidRDefault="00156E07" w:rsidP="00CC1321">
            <w:pPr>
              <w:spacing w:line="240" w:lineRule="auto"/>
              <w:ind w:firstLine="0"/>
              <w:jc w:val="center"/>
              <w:rPr>
                <w:rFonts w:eastAsia="Calibri" w:cs="Times New Roman"/>
                <w:color w:val="00000A"/>
                <w:sz w:val="22"/>
              </w:rPr>
            </w:pPr>
          </w:p>
        </w:tc>
      </w:tr>
      <w:tr w:rsidR="00156E07" w:rsidRPr="001A1B63" w14:paraId="749D9954" w14:textId="77777777" w:rsidTr="00156E07">
        <w:trPr>
          <w:cantSplit/>
          <w:trHeight w:val="1320"/>
        </w:trPr>
        <w:tc>
          <w:tcPr>
            <w:tcW w:w="931" w:type="pct"/>
            <w:vMerge/>
            <w:tcBorders>
              <w:left w:val="single" w:sz="4" w:space="0" w:color="00000A"/>
              <w:bottom w:val="single" w:sz="4" w:space="0" w:color="00000A"/>
              <w:right w:val="single" w:sz="4" w:space="0" w:color="00000A"/>
            </w:tcBorders>
            <w:shd w:val="clear" w:color="auto" w:fill="auto"/>
          </w:tcPr>
          <w:p w14:paraId="6FD006F5" w14:textId="77777777" w:rsidR="00156E07"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3102" w:type="pct"/>
            <w:tcBorders>
              <w:top w:val="single" w:sz="4" w:space="0" w:color="auto"/>
              <w:left w:val="single" w:sz="4" w:space="0" w:color="00000A"/>
              <w:bottom w:val="single" w:sz="4" w:space="0" w:color="00000A"/>
              <w:right w:val="single" w:sz="4" w:space="0" w:color="00000A"/>
            </w:tcBorders>
            <w:shd w:val="clear" w:color="auto" w:fill="FFFFFF"/>
          </w:tcPr>
          <w:p w14:paraId="617662C3" w14:textId="0E042CBB"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156E07">
              <w:rPr>
                <w:rFonts w:eastAsia="Calibri" w:cs="Times New Roman"/>
                <w:b/>
                <w:sz w:val="22"/>
              </w:rPr>
              <w:t>Практические занятия</w:t>
            </w:r>
          </w:p>
          <w:p w14:paraId="377183A0" w14:textId="77777777"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sz w:val="22"/>
              </w:rPr>
              <w:t>Организация работы пользователей в локальных компьютерных сетях</w:t>
            </w:r>
          </w:p>
          <w:p w14:paraId="7BD96A64" w14:textId="77777777"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sz w:val="22"/>
              </w:rPr>
              <w:t>Обзор средств администрирования сети, цели и методы разграничения прав доступа.</w:t>
            </w:r>
          </w:p>
          <w:p w14:paraId="765AE256" w14:textId="77777777"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sz w:val="22"/>
              </w:rPr>
              <w:t>Компьютерные сети. Локальные сети. Аппаратные средства построения сети.</w:t>
            </w:r>
          </w:p>
          <w:p w14:paraId="4325374F" w14:textId="77777777"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156E07">
              <w:rPr>
                <w:rFonts w:cs="Times New Roman"/>
                <w:sz w:val="22"/>
              </w:rPr>
              <w:t>Организация работы пользователей в локальных компьютерных сетях</w:t>
            </w:r>
          </w:p>
          <w:p w14:paraId="1AA7DFF7" w14:textId="7C9DF8B5" w:rsidR="00156E07"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156E07">
              <w:rPr>
                <w:rFonts w:cs="Times New Roman"/>
                <w:sz w:val="22"/>
              </w:rPr>
              <w:t>Сервер. Классификация серверов. Представление о технических и программных средствах телекоммуникационных технологий</w:t>
            </w:r>
          </w:p>
        </w:tc>
        <w:tc>
          <w:tcPr>
            <w:tcW w:w="397" w:type="pct"/>
            <w:vMerge/>
            <w:tcBorders>
              <w:left w:val="single" w:sz="4" w:space="0" w:color="00000A"/>
              <w:bottom w:val="single" w:sz="4" w:space="0" w:color="00000A"/>
              <w:right w:val="single" w:sz="4" w:space="0" w:color="00000A"/>
            </w:tcBorders>
            <w:shd w:val="clear" w:color="auto" w:fill="FFFFFF"/>
            <w:vAlign w:val="center"/>
          </w:tcPr>
          <w:p w14:paraId="3547BD0E" w14:textId="77777777" w:rsidR="00156E07"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570" w:type="pct"/>
            <w:vMerge/>
            <w:tcBorders>
              <w:left w:val="single" w:sz="4" w:space="0" w:color="00000A"/>
              <w:bottom w:val="single" w:sz="4" w:space="0" w:color="00000A"/>
              <w:right w:val="single" w:sz="4" w:space="0" w:color="00000A"/>
            </w:tcBorders>
            <w:shd w:val="clear" w:color="auto" w:fill="FFFFFF"/>
          </w:tcPr>
          <w:p w14:paraId="1C2C9004" w14:textId="77777777" w:rsidR="00156E07" w:rsidRPr="00156E07" w:rsidRDefault="00156E07" w:rsidP="00CC1321">
            <w:pPr>
              <w:spacing w:line="240" w:lineRule="auto"/>
              <w:ind w:firstLine="0"/>
              <w:jc w:val="center"/>
              <w:rPr>
                <w:rFonts w:eastAsia="Calibri" w:cs="Times New Roman"/>
                <w:color w:val="00000A"/>
                <w:sz w:val="22"/>
              </w:rPr>
            </w:pPr>
          </w:p>
        </w:tc>
      </w:tr>
      <w:tr w:rsidR="00CC1321" w:rsidRPr="001A1B63" w14:paraId="12DDBC27" w14:textId="77777777" w:rsidTr="00156E07">
        <w:trPr>
          <w:cantSplit/>
        </w:trPr>
        <w:tc>
          <w:tcPr>
            <w:tcW w:w="4033" w:type="pct"/>
            <w:gridSpan w:val="2"/>
            <w:tcBorders>
              <w:left w:val="single" w:sz="4" w:space="0" w:color="00000A"/>
              <w:bottom w:val="single" w:sz="4" w:space="0" w:color="00000A"/>
              <w:right w:val="single" w:sz="4" w:space="0" w:color="00000A"/>
            </w:tcBorders>
            <w:shd w:val="clear" w:color="auto" w:fill="auto"/>
          </w:tcPr>
          <w:p w14:paraId="431E63DD" w14:textId="5F683E5F" w:rsidR="00CC1321" w:rsidRPr="00156E07" w:rsidRDefault="00156E07" w:rsidP="00CC132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156E07">
              <w:rPr>
                <w:rFonts w:eastAsia="Calibri" w:cs="Times New Roman"/>
                <w:b/>
                <w:color w:val="00000A"/>
                <w:sz w:val="22"/>
              </w:rPr>
              <w:t>Дифференцированный зачет</w:t>
            </w:r>
          </w:p>
        </w:tc>
        <w:tc>
          <w:tcPr>
            <w:tcW w:w="39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FE9E77A" w14:textId="3D2DB78D" w:rsidR="00CC1321"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r w:rsidRPr="00156E07">
              <w:rPr>
                <w:rFonts w:eastAsia="Calibri" w:cs="Times New Roman"/>
                <w:b/>
                <w:sz w:val="22"/>
              </w:rPr>
              <w:t>2</w:t>
            </w:r>
          </w:p>
        </w:tc>
        <w:tc>
          <w:tcPr>
            <w:tcW w:w="570" w:type="pct"/>
            <w:tcBorders>
              <w:left w:val="single" w:sz="4" w:space="0" w:color="00000A"/>
              <w:bottom w:val="single" w:sz="4" w:space="0" w:color="00000A"/>
              <w:right w:val="single" w:sz="4" w:space="0" w:color="00000A"/>
            </w:tcBorders>
            <w:shd w:val="clear" w:color="auto" w:fill="FFFFFF"/>
          </w:tcPr>
          <w:p w14:paraId="4B623D7D" w14:textId="77777777" w:rsidR="00CC1321" w:rsidRPr="00156E07" w:rsidRDefault="00CC1321" w:rsidP="00CC1321">
            <w:pPr>
              <w:spacing w:line="240" w:lineRule="auto"/>
              <w:ind w:firstLine="0"/>
              <w:jc w:val="center"/>
              <w:rPr>
                <w:rFonts w:eastAsia="Calibri" w:cs="Times New Roman"/>
                <w:color w:val="00000A"/>
                <w:sz w:val="22"/>
              </w:rPr>
            </w:pPr>
          </w:p>
        </w:tc>
      </w:tr>
      <w:tr w:rsidR="00CC1321" w:rsidRPr="001A1B63" w14:paraId="6D50D29D" w14:textId="77777777" w:rsidTr="00156E07">
        <w:trPr>
          <w:cantSplit/>
        </w:trPr>
        <w:tc>
          <w:tcPr>
            <w:tcW w:w="4033" w:type="pct"/>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EFF2884"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156E07">
              <w:rPr>
                <w:rFonts w:eastAsia="Calibri" w:cs="Times New Roman"/>
                <w:b/>
                <w:sz w:val="22"/>
              </w:rPr>
              <w:t>Всего:</w:t>
            </w:r>
          </w:p>
        </w:tc>
        <w:tc>
          <w:tcPr>
            <w:tcW w:w="397" w:type="pct"/>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6D9B52F6" w:rsidR="00CC1321" w:rsidRPr="00156E07" w:rsidRDefault="00156E07"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56E07">
              <w:rPr>
                <w:rFonts w:eastAsia="Calibri" w:cs="Times New Roman"/>
                <w:b/>
                <w:bCs/>
                <w:sz w:val="22"/>
              </w:rPr>
              <w:t>108</w:t>
            </w:r>
          </w:p>
        </w:tc>
        <w:tc>
          <w:tcPr>
            <w:tcW w:w="570" w:type="pct"/>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CC1321" w:rsidRPr="00156E07" w:rsidRDefault="00CC1321" w:rsidP="00CC13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23328D21"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E673682"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D266C2">
        <w:rPr>
          <w:b/>
          <w:bCs/>
          <w:color w:val="000000" w:themeColor="text1"/>
        </w:rPr>
        <w:t>ОУП.05 Информатика</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78A2EB0C" w14:textId="77777777" w:rsidR="007152BB" w:rsidRPr="001E2D6E" w:rsidRDefault="007152BB"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53D619F5" w14:textId="77777777" w:rsidR="009C3ECF" w:rsidRPr="009C3ECF" w:rsidRDefault="009C3ECF" w:rsidP="009C3ECF">
      <w:pPr>
        <w:rPr>
          <w:b/>
          <w:bCs/>
        </w:rPr>
      </w:pPr>
      <w:r w:rsidRPr="009C3ECF">
        <w:rPr>
          <w:b/>
          <w:bCs/>
        </w:rPr>
        <w:t>Основная литература:</w:t>
      </w:r>
    </w:p>
    <w:p w14:paraId="7D795BB8" w14:textId="688EDF40" w:rsidR="009C3ECF" w:rsidRPr="009C3ECF" w:rsidRDefault="009C3ECF" w:rsidP="009C3ECF">
      <w:r w:rsidRPr="009C3ECF">
        <w:t>1. Гаврилов, М. В. Информатика. Базовый уровень. 10—11 классы: учебник для среднего</w:t>
      </w:r>
      <w:r>
        <w:t xml:space="preserve"> </w:t>
      </w:r>
      <w:r w:rsidRPr="009C3ECF">
        <w:t xml:space="preserve">общего образования / М. В. Гаврилов, В. А. Климов. — 5-е изд., </w:t>
      </w:r>
      <w:proofErr w:type="spellStart"/>
      <w:r w:rsidRPr="009C3ECF">
        <w:t>перераб</w:t>
      </w:r>
      <w:proofErr w:type="spellEnd"/>
      <w:proofErr w:type="gramStart"/>
      <w:r w:rsidRPr="009C3ECF">
        <w:t>.</w:t>
      </w:r>
      <w:proofErr w:type="gramEnd"/>
      <w:r w:rsidRPr="009C3ECF">
        <w:t xml:space="preserve"> и доп. —</w:t>
      </w:r>
      <w:r>
        <w:t xml:space="preserve"> </w:t>
      </w:r>
      <w:r w:rsidRPr="009C3ECF">
        <w:t>Москва: Издательство Юрайт, 2023. — 352 с. — (Общеобразовательный цикл). —</w:t>
      </w:r>
      <w:r>
        <w:t xml:space="preserve"> </w:t>
      </w:r>
      <w:r w:rsidRPr="009C3ECF">
        <w:t>ISBN 978-5-534-16226-4. — Текст: электронный // Образовательная платформа Юрайт</w:t>
      </w:r>
      <w:r>
        <w:t xml:space="preserve"> </w:t>
      </w:r>
      <w:r w:rsidRPr="009C3ECF">
        <w:t>[сайт]. — URL: https://urait.ru/bcode/530644</w:t>
      </w:r>
    </w:p>
    <w:p w14:paraId="2F7F1949" w14:textId="06597770" w:rsidR="009C3ECF" w:rsidRPr="009C3ECF" w:rsidRDefault="009C3ECF" w:rsidP="009C3ECF">
      <w:r w:rsidRPr="009C3ECF">
        <w:t>2. Волк, В. К. Информатика. Углубленный уровень: 10—11 классы: учебник для среднего</w:t>
      </w:r>
      <w:r>
        <w:t xml:space="preserve"> </w:t>
      </w:r>
      <w:r w:rsidRPr="009C3ECF">
        <w:t>общего образования / В. К. Волк. — Москва: Издательство Юрайт, 2023. — 208 с. —</w:t>
      </w:r>
      <w:r>
        <w:t xml:space="preserve"> </w:t>
      </w:r>
      <w:r w:rsidRPr="009C3ECF">
        <w:t>(Общеобразовательный цикл). — ISBN 978-5-534-16088-8. — Текст: электронный //</w:t>
      </w:r>
      <w:r>
        <w:t xml:space="preserve"> </w:t>
      </w:r>
      <w:r w:rsidRPr="009C3ECF">
        <w:t>Образовательная платформа Юрайт [сайт]. — URL: https://urait.ru/bcode/530395</w:t>
      </w:r>
    </w:p>
    <w:p w14:paraId="14FD25E6" w14:textId="121EF317" w:rsidR="009C3ECF" w:rsidRPr="009C3ECF" w:rsidRDefault="009C3ECF" w:rsidP="009C3ECF">
      <w:r w:rsidRPr="009C3ECF">
        <w:t>3. Трофимов, В. В. Основы алгоритмизации и программирования : учебник для среднего</w:t>
      </w:r>
      <w:r>
        <w:t xml:space="preserve"> </w:t>
      </w:r>
      <w:r w:rsidRPr="009C3ECF">
        <w:t>профессионального образования / В. В. Трофимов, Т. А. Павловская ; под редакцией</w:t>
      </w:r>
      <w:r>
        <w:t xml:space="preserve"> </w:t>
      </w:r>
      <w:r w:rsidRPr="009C3ECF">
        <w:t>В. В. Трофимова. — Москва: Издательство Юрайт, 2023. — 137 с. —</w:t>
      </w:r>
      <w:r>
        <w:t xml:space="preserve"> </w:t>
      </w:r>
      <w:r w:rsidRPr="009C3ECF">
        <w:t>(Профессиональное образование). — ISBN 978-5-534-07321-8. — Текст: электронный //</w:t>
      </w:r>
      <w:r>
        <w:t xml:space="preserve"> </w:t>
      </w:r>
      <w:r w:rsidRPr="009C3ECF">
        <w:t>Образовательная платформа Юрайт [сайт]. — URL: https://urait.ru/bcode/515434</w:t>
      </w:r>
    </w:p>
    <w:p w14:paraId="276A098B" w14:textId="77777777" w:rsidR="000D3A77" w:rsidRPr="000D3A77" w:rsidRDefault="000D3A77" w:rsidP="000D3A77">
      <w:pPr>
        <w:rPr>
          <w:b/>
          <w:bCs/>
        </w:rPr>
      </w:pPr>
      <w:r w:rsidRPr="000D3A77">
        <w:rPr>
          <w:b/>
          <w:bCs/>
        </w:rPr>
        <w:t>Дополнительная литература:</w:t>
      </w:r>
    </w:p>
    <w:p w14:paraId="1976382E" w14:textId="17D5135F" w:rsidR="000D3A77" w:rsidRPr="000D3A77" w:rsidRDefault="000D3A77" w:rsidP="000D3A77">
      <w:r w:rsidRPr="000D3A77">
        <w:t>1. Гниденко, И. Г. Технология разработки программного обеспечения: учебное пособие</w:t>
      </w:r>
      <w:r>
        <w:t xml:space="preserve"> </w:t>
      </w:r>
      <w:r w:rsidRPr="000D3A77">
        <w:t>для среднего профессионального образования / И. Г. Гниденко, Ф. Ф. Павлов,</w:t>
      </w:r>
      <w:r>
        <w:t xml:space="preserve"> </w:t>
      </w:r>
      <w:r w:rsidRPr="000D3A77">
        <w:t xml:space="preserve">Д. </w:t>
      </w:r>
      <w:r w:rsidRPr="000D3A77">
        <w:lastRenderedPageBreak/>
        <w:t>Ю. Федоров. — Москва: Издательство Юрайт, 2023. — 235 с. — (Профессиональное</w:t>
      </w:r>
      <w:r>
        <w:t xml:space="preserve"> </w:t>
      </w:r>
      <w:r w:rsidRPr="000D3A77">
        <w:t>образование). — ISBN 978-5-534-05047-9. — Текст: электронный // Образовательная</w:t>
      </w:r>
      <w:r>
        <w:t xml:space="preserve"> </w:t>
      </w:r>
      <w:r w:rsidRPr="000D3A77">
        <w:t>платформа Юрайт [сайт]. — URL: https://urait.ru/bcode/514591</w:t>
      </w:r>
    </w:p>
    <w:p w14:paraId="6E7784C8" w14:textId="5FC13722" w:rsidR="000D3A77" w:rsidRPr="000D3A77" w:rsidRDefault="000D3A77" w:rsidP="000D3A77">
      <w:r w:rsidRPr="000D3A77">
        <w:t>2. Советов, Б. Я. Базы данных: учебник для среднего профессионального образования /</w:t>
      </w:r>
      <w:r>
        <w:t xml:space="preserve"> </w:t>
      </w:r>
      <w:r w:rsidRPr="000D3A77">
        <w:t xml:space="preserve">Б. Я. Советов, В. В. </w:t>
      </w:r>
      <w:proofErr w:type="spellStart"/>
      <w:r w:rsidRPr="000D3A77">
        <w:t>Цехановский</w:t>
      </w:r>
      <w:proofErr w:type="spellEnd"/>
      <w:r w:rsidRPr="000D3A77">
        <w:t xml:space="preserve">, В. Д. Чертовской. — 3-е изд., </w:t>
      </w:r>
      <w:proofErr w:type="spellStart"/>
      <w:r w:rsidRPr="000D3A77">
        <w:t>перераб</w:t>
      </w:r>
      <w:proofErr w:type="spellEnd"/>
      <w:proofErr w:type="gramStart"/>
      <w:r w:rsidRPr="000D3A77">
        <w:t>.</w:t>
      </w:r>
      <w:proofErr w:type="gramEnd"/>
      <w:r w:rsidRPr="000D3A77">
        <w:t xml:space="preserve"> и доп. —</w:t>
      </w:r>
      <w:r>
        <w:t xml:space="preserve"> </w:t>
      </w:r>
      <w:r w:rsidRPr="000D3A77">
        <w:t>Москва: Издательство Юрайт, 2023. — 420 с. — (Профессиональное образование). —</w:t>
      </w:r>
      <w:r>
        <w:t xml:space="preserve"> </w:t>
      </w:r>
      <w:r w:rsidRPr="000D3A77">
        <w:t>ISBN 978-5-534-09324-7. — Текст: электронный // Образовательная платформа Юрайт</w:t>
      </w:r>
      <w:r>
        <w:t xml:space="preserve"> </w:t>
      </w:r>
      <w:r w:rsidRPr="000D3A77">
        <w:t>[сайт]. — URL: https://urait.ru/bcode/514585</w:t>
      </w:r>
    </w:p>
    <w:p w14:paraId="75DA468F" w14:textId="7D6E009B" w:rsidR="000D3A77" w:rsidRPr="000D3A77" w:rsidRDefault="000D3A77" w:rsidP="000D3A77">
      <w:r w:rsidRPr="000D3A77">
        <w:t xml:space="preserve">3. </w:t>
      </w:r>
      <w:proofErr w:type="spellStart"/>
      <w:r w:rsidRPr="000D3A77">
        <w:t>Колошкина</w:t>
      </w:r>
      <w:proofErr w:type="spellEnd"/>
      <w:r w:rsidRPr="000D3A77">
        <w:t>, И. Е. Компьютерная графика: учебник и практикум для среднего</w:t>
      </w:r>
      <w:r>
        <w:t xml:space="preserve"> </w:t>
      </w:r>
      <w:r w:rsidRPr="000D3A77">
        <w:t xml:space="preserve">профессионального образования / И. Е. </w:t>
      </w:r>
      <w:proofErr w:type="spellStart"/>
      <w:r w:rsidRPr="000D3A77">
        <w:t>Колошкина</w:t>
      </w:r>
      <w:proofErr w:type="spellEnd"/>
      <w:r w:rsidRPr="000D3A77">
        <w:t>, В. А. Селезнев,</w:t>
      </w:r>
      <w:r>
        <w:t xml:space="preserve"> </w:t>
      </w:r>
      <w:r w:rsidRPr="000D3A77">
        <w:t xml:space="preserve">С. А. Дмитроченко. — 3-е изд., </w:t>
      </w:r>
      <w:proofErr w:type="spellStart"/>
      <w:r w:rsidRPr="000D3A77">
        <w:t>испр</w:t>
      </w:r>
      <w:proofErr w:type="spellEnd"/>
      <w:proofErr w:type="gramStart"/>
      <w:r w:rsidRPr="000D3A77">
        <w:t>.</w:t>
      </w:r>
      <w:proofErr w:type="gramEnd"/>
      <w:r w:rsidRPr="000D3A77">
        <w:t xml:space="preserve"> и доп. — Москва: Издательство Юрайт, 2023. —</w:t>
      </w:r>
      <w:r>
        <w:t xml:space="preserve"> </w:t>
      </w:r>
      <w:r w:rsidRPr="000D3A77">
        <w:t>233 с. — (Профессиональное образование). — ISBN 978-5-534-15862-5. — Текст:</w:t>
      </w:r>
      <w:r>
        <w:t xml:space="preserve"> </w:t>
      </w:r>
      <w:r w:rsidRPr="000D3A77">
        <w:t>электронный // Образовательная платформа Юрайт [сайт]. —</w:t>
      </w:r>
      <w:r>
        <w:t xml:space="preserve"> </w:t>
      </w:r>
      <w:r w:rsidRPr="000D3A77">
        <w:rPr>
          <w:lang w:val="en-US"/>
        </w:rPr>
        <w:t>URL</w:t>
      </w:r>
      <w:r w:rsidRPr="000D3A77">
        <w:t xml:space="preserve">: </w:t>
      </w:r>
      <w:r w:rsidRPr="000D3A77">
        <w:rPr>
          <w:lang w:val="en-US"/>
        </w:rPr>
        <w:t>https</w:t>
      </w:r>
      <w:r w:rsidRPr="000D3A77">
        <w:t>://</w:t>
      </w:r>
      <w:proofErr w:type="spellStart"/>
      <w:r w:rsidRPr="000D3A77">
        <w:rPr>
          <w:lang w:val="en-US"/>
        </w:rPr>
        <w:t>urait</w:t>
      </w:r>
      <w:proofErr w:type="spellEnd"/>
      <w:r w:rsidRPr="000D3A77">
        <w:t>.</w:t>
      </w:r>
      <w:proofErr w:type="spellStart"/>
      <w:r w:rsidRPr="000D3A77">
        <w:rPr>
          <w:lang w:val="en-US"/>
        </w:rPr>
        <w:t>ru</w:t>
      </w:r>
      <w:proofErr w:type="spellEnd"/>
      <w:r w:rsidRPr="000D3A77">
        <w:t>/</w:t>
      </w:r>
      <w:proofErr w:type="spellStart"/>
      <w:r w:rsidRPr="000D3A77">
        <w:rPr>
          <w:lang w:val="en-US"/>
        </w:rPr>
        <w:t>bcode</w:t>
      </w:r>
      <w:proofErr w:type="spellEnd"/>
      <w:r w:rsidRPr="000D3A77">
        <w:t>/510043</w:t>
      </w:r>
    </w:p>
    <w:p w14:paraId="717C2CFC" w14:textId="2C600F2A" w:rsidR="000D3A77" w:rsidRDefault="000D3A77" w:rsidP="000D3A77">
      <w:r w:rsidRPr="000D3A77">
        <w:t>4</w:t>
      </w:r>
      <w:r w:rsidRPr="007152BB">
        <w:t xml:space="preserve">. Маркин, А. В. Программирование на SQL: учебное пособие для среднего профессионального образования / А. В. Маркин. — Москва: Издательство Юрайт, 26 2023. — 435 с. — (Профессиональное образование). — ISBN 978-5-534-11093-7. — Текст: электронный // Образовательная платформа Юрайт [сайт]. — </w:t>
      </w:r>
      <w:r w:rsidRPr="007152BB">
        <w:rPr>
          <w:lang w:val="en-US"/>
        </w:rPr>
        <w:t>URL</w:t>
      </w:r>
      <w:r w:rsidRPr="007152BB">
        <w:t xml:space="preserve">: </w:t>
      </w:r>
      <w:hyperlink r:id="rId9" w:history="1">
        <w:r w:rsidR="007152BB" w:rsidRPr="007152BB">
          <w:rPr>
            <w:rStyle w:val="a6"/>
            <w:color w:val="auto"/>
            <w:u w:val="none"/>
            <w:lang w:val="en-US"/>
          </w:rPr>
          <w:t>https</w:t>
        </w:r>
        <w:r w:rsidR="007152BB" w:rsidRPr="007152BB">
          <w:rPr>
            <w:rStyle w:val="a6"/>
            <w:color w:val="auto"/>
            <w:u w:val="none"/>
          </w:rPr>
          <w:t>://</w:t>
        </w:r>
        <w:proofErr w:type="spellStart"/>
        <w:r w:rsidR="007152BB" w:rsidRPr="007152BB">
          <w:rPr>
            <w:rStyle w:val="a6"/>
            <w:color w:val="auto"/>
            <w:u w:val="none"/>
            <w:lang w:val="en-US"/>
          </w:rPr>
          <w:t>urait</w:t>
        </w:r>
        <w:proofErr w:type="spellEnd"/>
        <w:r w:rsidR="007152BB" w:rsidRPr="007152BB">
          <w:rPr>
            <w:rStyle w:val="a6"/>
            <w:color w:val="auto"/>
            <w:u w:val="none"/>
          </w:rPr>
          <w:t>.</w:t>
        </w:r>
        <w:proofErr w:type="spellStart"/>
        <w:r w:rsidR="007152BB" w:rsidRPr="007152BB">
          <w:rPr>
            <w:rStyle w:val="a6"/>
            <w:color w:val="auto"/>
            <w:u w:val="none"/>
            <w:lang w:val="en-US"/>
          </w:rPr>
          <w:t>ru</w:t>
        </w:r>
        <w:proofErr w:type="spellEnd"/>
        <w:r w:rsidR="007152BB" w:rsidRPr="007152BB">
          <w:rPr>
            <w:rStyle w:val="a6"/>
            <w:color w:val="auto"/>
            <w:u w:val="none"/>
          </w:rPr>
          <w:t>/</w:t>
        </w:r>
        <w:proofErr w:type="spellStart"/>
        <w:r w:rsidR="007152BB" w:rsidRPr="007152BB">
          <w:rPr>
            <w:rStyle w:val="a6"/>
            <w:color w:val="auto"/>
            <w:u w:val="none"/>
            <w:lang w:val="en-US"/>
          </w:rPr>
          <w:t>bcode</w:t>
        </w:r>
        <w:proofErr w:type="spellEnd"/>
        <w:r w:rsidR="007152BB" w:rsidRPr="007152BB">
          <w:rPr>
            <w:rStyle w:val="a6"/>
            <w:color w:val="auto"/>
            <w:u w:val="none"/>
          </w:rPr>
          <w:t>/518166</w:t>
        </w:r>
      </w:hyperlink>
    </w:p>
    <w:p w14:paraId="7279AFFE" w14:textId="77777777" w:rsidR="007152BB" w:rsidRPr="000D3A77" w:rsidRDefault="007152BB" w:rsidP="000D3A77"/>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092CD6C2"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D266C2">
        <w:rPr>
          <w:b/>
          <w:bCs/>
        </w:rPr>
        <w:t>ОУП.05 Информатика</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lastRenderedPageBreak/>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2551"/>
        <w:gridCol w:w="2546"/>
      </w:tblGrid>
      <w:tr w:rsidR="00AE77D9" w:rsidRPr="008F406A" w14:paraId="48538F2A" w14:textId="77777777" w:rsidTr="00943995">
        <w:trPr>
          <w:tblHeader/>
          <w:jc w:val="center"/>
        </w:trPr>
        <w:tc>
          <w:tcPr>
            <w:tcW w:w="2273"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Общая/профессиональная компетенция</w:t>
            </w:r>
          </w:p>
        </w:tc>
        <w:tc>
          <w:tcPr>
            <w:tcW w:w="1365" w:type="pct"/>
            <w:tcBorders>
              <w:top w:val="single" w:sz="4" w:space="0" w:color="000000"/>
              <w:left w:val="single" w:sz="4" w:space="0" w:color="000000"/>
              <w:bottom w:val="single" w:sz="4" w:space="0" w:color="000000"/>
              <w:right w:val="single" w:sz="4" w:space="0" w:color="000000"/>
            </w:tcBorders>
          </w:tcPr>
          <w:p w14:paraId="22606B9A" w14:textId="77777777" w:rsidR="0029164C" w:rsidRPr="008F406A" w:rsidRDefault="0029164C" w:rsidP="00AE77D9">
            <w:pPr>
              <w:spacing w:line="240" w:lineRule="auto"/>
              <w:ind w:firstLine="0"/>
              <w:jc w:val="center"/>
              <w:rPr>
                <w:rFonts w:eastAsia="Calibri" w:cs="Times New Roman"/>
                <w:b/>
                <w:sz w:val="22"/>
              </w:rPr>
            </w:pPr>
            <w:r w:rsidRPr="008F406A">
              <w:rPr>
                <w:rFonts w:eastAsia="Times New Roman" w:cs="Times New Roman"/>
                <w:b/>
                <w:sz w:val="22"/>
                <w:lang w:eastAsia="ru-RU"/>
              </w:rPr>
              <w:t>Раздел/Тема</w:t>
            </w:r>
          </w:p>
        </w:tc>
        <w:tc>
          <w:tcPr>
            <w:tcW w:w="1362"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Тип оценочных мероприятий</w:t>
            </w:r>
          </w:p>
        </w:tc>
      </w:tr>
      <w:tr w:rsidR="00956FE0" w:rsidRPr="008F406A" w14:paraId="6DCCD617" w14:textId="77777777" w:rsidTr="00943995">
        <w:trPr>
          <w:jc w:val="center"/>
        </w:trPr>
        <w:tc>
          <w:tcPr>
            <w:tcW w:w="2273" w:type="pct"/>
          </w:tcPr>
          <w:p w14:paraId="6551EE70" w14:textId="1407D970" w:rsidR="008F406A" w:rsidRPr="008F406A" w:rsidRDefault="008F406A" w:rsidP="008F406A">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8F406A">
              <w:rPr>
                <w:rFonts w:eastAsia="Times New Roman" w:cs="Times New Roman"/>
                <w:color w:val="000000"/>
                <w:sz w:val="22"/>
                <w:lang w:eastAsia="ru-RU"/>
              </w:rPr>
              <w:br/>
              <w:t>к различным контекстам</w:t>
            </w:r>
          </w:p>
        </w:tc>
        <w:tc>
          <w:tcPr>
            <w:tcW w:w="1365" w:type="pct"/>
            <w:tcBorders>
              <w:top w:val="single" w:sz="4" w:space="0" w:color="000000"/>
              <w:left w:val="single" w:sz="4" w:space="0" w:color="000000"/>
              <w:bottom w:val="single" w:sz="4" w:space="0" w:color="000000"/>
              <w:right w:val="single" w:sz="4" w:space="0" w:color="000000"/>
            </w:tcBorders>
          </w:tcPr>
          <w:p w14:paraId="5953DCFA" w14:textId="77777777" w:rsidR="008F406A" w:rsidRDefault="009C3ECF" w:rsidP="00AE77D9">
            <w:pPr>
              <w:spacing w:line="240" w:lineRule="auto"/>
              <w:ind w:firstLine="0"/>
              <w:rPr>
                <w:rFonts w:eastAsia="Calibri" w:cs="Times New Roman"/>
                <w:sz w:val="22"/>
              </w:rPr>
            </w:pPr>
            <w:r>
              <w:rPr>
                <w:rFonts w:eastAsia="Calibri" w:cs="Times New Roman"/>
                <w:sz w:val="22"/>
              </w:rPr>
              <w:t>Р1 Тема 1.1</w:t>
            </w:r>
          </w:p>
          <w:p w14:paraId="204D7866" w14:textId="77777777" w:rsidR="009C3ECF" w:rsidRDefault="009C3ECF" w:rsidP="00AE77D9">
            <w:pPr>
              <w:spacing w:line="240" w:lineRule="auto"/>
              <w:ind w:firstLine="0"/>
              <w:rPr>
                <w:rFonts w:eastAsia="Calibri" w:cs="Times New Roman"/>
                <w:sz w:val="22"/>
              </w:rPr>
            </w:pPr>
            <w:r>
              <w:rPr>
                <w:rFonts w:eastAsia="Calibri" w:cs="Times New Roman"/>
                <w:sz w:val="22"/>
              </w:rPr>
              <w:t>Р2 Темы 2.1, 2.2</w:t>
            </w:r>
          </w:p>
          <w:p w14:paraId="4AEF6A46" w14:textId="77777777" w:rsidR="009C3ECF" w:rsidRDefault="009C3ECF" w:rsidP="00AE77D9">
            <w:pPr>
              <w:spacing w:line="240" w:lineRule="auto"/>
              <w:ind w:firstLine="0"/>
              <w:rPr>
                <w:rFonts w:eastAsia="Calibri" w:cs="Times New Roman"/>
                <w:sz w:val="22"/>
              </w:rPr>
            </w:pPr>
            <w:r>
              <w:rPr>
                <w:rFonts w:eastAsia="Calibri" w:cs="Times New Roman"/>
                <w:sz w:val="22"/>
              </w:rPr>
              <w:t>Р3 Темы 3.1, 3.2, 3.3</w:t>
            </w:r>
          </w:p>
          <w:p w14:paraId="3FD1E18F" w14:textId="77777777" w:rsidR="009C3ECF" w:rsidRDefault="009C3ECF" w:rsidP="00AE77D9">
            <w:pPr>
              <w:spacing w:line="240" w:lineRule="auto"/>
              <w:ind w:firstLine="0"/>
              <w:rPr>
                <w:rFonts w:eastAsia="Calibri" w:cs="Times New Roman"/>
                <w:sz w:val="22"/>
              </w:rPr>
            </w:pPr>
            <w:r>
              <w:rPr>
                <w:rFonts w:eastAsia="Calibri" w:cs="Times New Roman"/>
                <w:sz w:val="22"/>
              </w:rPr>
              <w:t>Р4 Темы 4.1, 4,2, 4.3</w:t>
            </w:r>
          </w:p>
          <w:p w14:paraId="11FBFBC4" w14:textId="73D69603" w:rsidR="009C3ECF" w:rsidRPr="008F406A" w:rsidRDefault="009C3ECF" w:rsidP="00AE77D9">
            <w:pPr>
              <w:spacing w:line="240" w:lineRule="auto"/>
              <w:ind w:firstLine="0"/>
              <w:rPr>
                <w:rFonts w:eastAsia="Calibri" w:cs="Times New Roman"/>
                <w:sz w:val="22"/>
              </w:rPr>
            </w:pPr>
            <w:r>
              <w:rPr>
                <w:rFonts w:eastAsia="Calibri" w:cs="Times New Roman"/>
                <w:sz w:val="22"/>
              </w:rPr>
              <w:t>Р5 Тема 5.1</w:t>
            </w:r>
          </w:p>
        </w:tc>
        <w:tc>
          <w:tcPr>
            <w:tcW w:w="1362" w:type="pct"/>
            <w:tcBorders>
              <w:top w:val="single" w:sz="4" w:space="0" w:color="000000"/>
              <w:left w:val="single" w:sz="4" w:space="0" w:color="000000"/>
              <w:bottom w:val="single" w:sz="4" w:space="0" w:color="000000"/>
              <w:right w:val="single" w:sz="4" w:space="0" w:color="000000"/>
            </w:tcBorders>
          </w:tcPr>
          <w:p w14:paraId="4B56FF01"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Практические занятия </w:t>
            </w:r>
          </w:p>
          <w:p w14:paraId="7929E9C6"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Устный опрос </w:t>
            </w:r>
          </w:p>
          <w:p w14:paraId="2E8CFB1E"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Тестирование </w:t>
            </w:r>
          </w:p>
          <w:p w14:paraId="69409624" w14:textId="508CD771" w:rsidR="008F406A" w:rsidRPr="008F406A" w:rsidRDefault="00AE77D9" w:rsidP="00AE77D9">
            <w:pPr>
              <w:spacing w:line="240" w:lineRule="auto"/>
              <w:ind w:firstLine="0"/>
              <w:rPr>
                <w:rFonts w:eastAsia="Times New Roman" w:cs="Times New Roman"/>
                <w:sz w:val="22"/>
                <w:lang w:eastAsia="ru-RU"/>
              </w:rPr>
            </w:pPr>
            <w:r w:rsidRPr="00AE77D9">
              <w:rPr>
                <w:rFonts w:eastAsia="Times New Roman" w:cs="Times New Roman"/>
                <w:sz w:val="22"/>
                <w:lang w:eastAsia="ru-RU"/>
              </w:rPr>
              <w:t xml:space="preserve">Выполнение </w:t>
            </w:r>
            <w:r w:rsidR="00943995">
              <w:rPr>
                <w:rFonts w:eastAsia="Times New Roman" w:cs="Times New Roman"/>
                <w:sz w:val="22"/>
                <w:lang w:eastAsia="ru-RU"/>
              </w:rPr>
              <w:t xml:space="preserve">заданий </w:t>
            </w:r>
            <w:r w:rsidR="009C3ECF">
              <w:rPr>
                <w:rFonts w:eastAsia="Times New Roman" w:cs="Times New Roman"/>
                <w:sz w:val="22"/>
                <w:lang w:eastAsia="ru-RU"/>
              </w:rPr>
              <w:t>дифференцированного зачета</w:t>
            </w:r>
          </w:p>
        </w:tc>
      </w:tr>
      <w:tr w:rsidR="009C3ECF" w:rsidRPr="008F406A" w14:paraId="746E38A2" w14:textId="77777777" w:rsidTr="00943995">
        <w:trPr>
          <w:jc w:val="center"/>
        </w:trPr>
        <w:tc>
          <w:tcPr>
            <w:tcW w:w="2273" w:type="pct"/>
          </w:tcPr>
          <w:p w14:paraId="663E2996" w14:textId="0C2D65C6" w:rsidR="009C3ECF" w:rsidRPr="008F406A" w:rsidRDefault="009C3ECF" w:rsidP="009C3ECF">
            <w:pPr>
              <w:spacing w:line="240" w:lineRule="auto"/>
              <w:ind w:firstLine="0"/>
              <w:rPr>
                <w:rFonts w:eastAsia="Calibri" w:cs="Times New Roman"/>
                <w:b/>
                <w:sz w:val="22"/>
              </w:rPr>
            </w:pPr>
            <w:r w:rsidRPr="008F406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365" w:type="pct"/>
            <w:tcBorders>
              <w:top w:val="single" w:sz="4" w:space="0" w:color="000000"/>
              <w:left w:val="single" w:sz="4" w:space="0" w:color="000000"/>
              <w:bottom w:val="single" w:sz="4" w:space="0" w:color="000000"/>
              <w:right w:val="single" w:sz="4" w:space="0" w:color="000000"/>
            </w:tcBorders>
          </w:tcPr>
          <w:p w14:paraId="0AE20FA9" w14:textId="77777777" w:rsidR="009C3ECF" w:rsidRDefault="009C3ECF" w:rsidP="009C3ECF">
            <w:pPr>
              <w:spacing w:line="240" w:lineRule="auto"/>
              <w:ind w:firstLine="0"/>
              <w:rPr>
                <w:rFonts w:eastAsia="Calibri" w:cs="Times New Roman"/>
                <w:sz w:val="22"/>
              </w:rPr>
            </w:pPr>
            <w:r>
              <w:rPr>
                <w:rFonts w:eastAsia="Calibri" w:cs="Times New Roman"/>
                <w:sz w:val="22"/>
              </w:rPr>
              <w:t>Р1 Тема 1.1</w:t>
            </w:r>
          </w:p>
          <w:p w14:paraId="1D7F8B2E" w14:textId="77777777" w:rsidR="009C3ECF" w:rsidRDefault="009C3ECF" w:rsidP="009C3ECF">
            <w:pPr>
              <w:spacing w:line="240" w:lineRule="auto"/>
              <w:ind w:firstLine="0"/>
              <w:rPr>
                <w:rFonts w:eastAsia="Calibri" w:cs="Times New Roman"/>
                <w:sz w:val="22"/>
              </w:rPr>
            </w:pPr>
            <w:r>
              <w:rPr>
                <w:rFonts w:eastAsia="Calibri" w:cs="Times New Roman"/>
                <w:sz w:val="22"/>
              </w:rPr>
              <w:t>Р2 Темы 2.1, 2.2</w:t>
            </w:r>
          </w:p>
          <w:p w14:paraId="410B33CF" w14:textId="77777777" w:rsidR="009C3ECF" w:rsidRDefault="009C3ECF" w:rsidP="009C3ECF">
            <w:pPr>
              <w:spacing w:line="240" w:lineRule="auto"/>
              <w:ind w:firstLine="0"/>
              <w:rPr>
                <w:rFonts w:eastAsia="Calibri" w:cs="Times New Roman"/>
                <w:sz w:val="22"/>
              </w:rPr>
            </w:pPr>
            <w:r>
              <w:rPr>
                <w:rFonts w:eastAsia="Calibri" w:cs="Times New Roman"/>
                <w:sz w:val="22"/>
              </w:rPr>
              <w:t>Р3 Темы 3.1, 3.2, 3.3</w:t>
            </w:r>
          </w:p>
          <w:p w14:paraId="65CF6CB4" w14:textId="77777777" w:rsidR="009C3ECF" w:rsidRDefault="009C3ECF" w:rsidP="009C3ECF">
            <w:pPr>
              <w:spacing w:line="240" w:lineRule="auto"/>
              <w:ind w:firstLine="0"/>
              <w:rPr>
                <w:rFonts w:eastAsia="Calibri" w:cs="Times New Roman"/>
                <w:sz w:val="22"/>
              </w:rPr>
            </w:pPr>
            <w:r>
              <w:rPr>
                <w:rFonts w:eastAsia="Calibri" w:cs="Times New Roman"/>
                <w:sz w:val="22"/>
              </w:rPr>
              <w:t>Р4 Темы 4.1, 4,2, 4.3</w:t>
            </w:r>
          </w:p>
          <w:p w14:paraId="4F049777" w14:textId="618A33CB" w:rsidR="009C3ECF" w:rsidRPr="008F406A" w:rsidRDefault="009C3ECF" w:rsidP="009C3ECF">
            <w:pPr>
              <w:spacing w:line="240" w:lineRule="auto"/>
              <w:ind w:firstLine="0"/>
              <w:rPr>
                <w:rFonts w:eastAsia="Calibri" w:cs="Times New Roman"/>
                <w:sz w:val="22"/>
              </w:rPr>
            </w:pPr>
            <w:r>
              <w:rPr>
                <w:rFonts w:eastAsia="Calibri" w:cs="Times New Roman"/>
                <w:sz w:val="22"/>
              </w:rPr>
              <w:t>Р5 Тема 5.1</w:t>
            </w:r>
          </w:p>
        </w:tc>
        <w:tc>
          <w:tcPr>
            <w:tcW w:w="1362" w:type="pct"/>
            <w:tcBorders>
              <w:top w:val="single" w:sz="4" w:space="0" w:color="000000"/>
              <w:left w:val="single" w:sz="4" w:space="0" w:color="000000"/>
              <w:bottom w:val="single" w:sz="4" w:space="0" w:color="000000"/>
              <w:right w:val="single" w:sz="4" w:space="0" w:color="000000"/>
            </w:tcBorders>
          </w:tcPr>
          <w:p w14:paraId="179346FD"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Практические занятия </w:t>
            </w:r>
          </w:p>
          <w:p w14:paraId="081718BA"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Устный опрос </w:t>
            </w:r>
          </w:p>
          <w:p w14:paraId="791C4F9D"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Тестирование </w:t>
            </w:r>
          </w:p>
          <w:p w14:paraId="5CF66ADB" w14:textId="7AE6947C" w:rsidR="009C3ECF" w:rsidRPr="008F406A" w:rsidRDefault="009C3ECF" w:rsidP="009C3ECF">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w:t>
            </w:r>
            <w:r w:rsidR="00943995">
              <w:rPr>
                <w:rFonts w:eastAsia="Times New Roman" w:cs="Times New Roman"/>
                <w:sz w:val="22"/>
                <w:lang w:eastAsia="ru-RU"/>
              </w:rPr>
              <w:t xml:space="preserve"> заданий </w:t>
            </w:r>
            <w:r>
              <w:rPr>
                <w:rFonts w:eastAsia="Times New Roman" w:cs="Times New Roman"/>
                <w:sz w:val="22"/>
                <w:lang w:eastAsia="ru-RU"/>
              </w:rPr>
              <w:t>дифференцированного зачета</w:t>
            </w:r>
          </w:p>
        </w:tc>
      </w:tr>
      <w:tr w:rsidR="009C3ECF" w:rsidRPr="008F406A" w14:paraId="1765489D" w14:textId="77777777" w:rsidTr="00943995">
        <w:trPr>
          <w:jc w:val="center"/>
        </w:trPr>
        <w:tc>
          <w:tcPr>
            <w:tcW w:w="2273" w:type="pct"/>
          </w:tcPr>
          <w:p w14:paraId="7148C97A" w14:textId="304F08C9" w:rsidR="009C3ECF" w:rsidRPr="008F406A" w:rsidRDefault="009C3ECF" w:rsidP="009C3ECF">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04. Эффективно взаимодействовать </w:t>
            </w:r>
            <w:r w:rsidRPr="008F406A">
              <w:rPr>
                <w:rFonts w:eastAsia="Times New Roman" w:cs="Times New Roman"/>
                <w:color w:val="000000"/>
                <w:sz w:val="22"/>
                <w:lang w:eastAsia="ru-RU"/>
              </w:rPr>
              <w:br/>
              <w:t xml:space="preserve">и работать в коллективе </w:t>
            </w:r>
            <w:r w:rsidRPr="008F406A">
              <w:rPr>
                <w:rFonts w:eastAsia="Times New Roman" w:cs="Times New Roman"/>
                <w:color w:val="000000"/>
                <w:sz w:val="22"/>
                <w:lang w:eastAsia="ru-RU"/>
              </w:rPr>
              <w:br/>
              <w:t>и команде</w:t>
            </w:r>
          </w:p>
        </w:tc>
        <w:tc>
          <w:tcPr>
            <w:tcW w:w="1365" w:type="pct"/>
            <w:tcBorders>
              <w:top w:val="single" w:sz="4" w:space="0" w:color="000000"/>
              <w:left w:val="single" w:sz="4" w:space="0" w:color="000000"/>
              <w:bottom w:val="single" w:sz="4" w:space="0" w:color="000000"/>
              <w:right w:val="single" w:sz="4" w:space="0" w:color="000000"/>
            </w:tcBorders>
          </w:tcPr>
          <w:p w14:paraId="0DF1DCFF" w14:textId="77777777" w:rsidR="009C3ECF" w:rsidRDefault="009C3ECF" w:rsidP="009C3ECF">
            <w:pPr>
              <w:spacing w:line="240" w:lineRule="auto"/>
              <w:ind w:firstLine="0"/>
              <w:rPr>
                <w:rFonts w:eastAsia="Calibri" w:cs="Times New Roman"/>
                <w:sz w:val="22"/>
              </w:rPr>
            </w:pPr>
            <w:r>
              <w:rPr>
                <w:rFonts w:eastAsia="Calibri" w:cs="Times New Roman"/>
                <w:sz w:val="22"/>
              </w:rPr>
              <w:t>Р1 Тема 1.1</w:t>
            </w:r>
          </w:p>
          <w:p w14:paraId="12B7EBD8" w14:textId="77777777" w:rsidR="009C3ECF" w:rsidRDefault="009C3ECF" w:rsidP="009C3ECF">
            <w:pPr>
              <w:spacing w:line="240" w:lineRule="auto"/>
              <w:ind w:firstLine="0"/>
              <w:rPr>
                <w:rFonts w:eastAsia="Calibri" w:cs="Times New Roman"/>
                <w:sz w:val="22"/>
              </w:rPr>
            </w:pPr>
            <w:r>
              <w:rPr>
                <w:rFonts w:eastAsia="Calibri" w:cs="Times New Roman"/>
                <w:sz w:val="22"/>
              </w:rPr>
              <w:t>Р2 Темы 2.1, 2.2</w:t>
            </w:r>
          </w:p>
          <w:p w14:paraId="34DF82B4" w14:textId="77777777" w:rsidR="009C3ECF" w:rsidRDefault="009C3ECF" w:rsidP="009C3ECF">
            <w:pPr>
              <w:spacing w:line="240" w:lineRule="auto"/>
              <w:ind w:firstLine="0"/>
              <w:rPr>
                <w:rFonts w:eastAsia="Calibri" w:cs="Times New Roman"/>
                <w:sz w:val="22"/>
              </w:rPr>
            </w:pPr>
            <w:r>
              <w:rPr>
                <w:rFonts w:eastAsia="Calibri" w:cs="Times New Roman"/>
                <w:sz w:val="22"/>
              </w:rPr>
              <w:t>Р3 Темы 3.1, 3.2, 3.3</w:t>
            </w:r>
          </w:p>
          <w:p w14:paraId="7DA606EF" w14:textId="77777777" w:rsidR="009C3ECF" w:rsidRDefault="009C3ECF" w:rsidP="009C3ECF">
            <w:pPr>
              <w:spacing w:line="240" w:lineRule="auto"/>
              <w:ind w:firstLine="0"/>
              <w:rPr>
                <w:rFonts w:eastAsia="Calibri" w:cs="Times New Roman"/>
                <w:sz w:val="22"/>
              </w:rPr>
            </w:pPr>
            <w:r>
              <w:rPr>
                <w:rFonts w:eastAsia="Calibri" w:cs="Times New Roman"/>
                <w:sz w:val="22"/>
              </w:rPr>
              <w:t>Р4 Темы 4.1, 4,2, 4.3</w:t>
            </w:r>
          </w:p>
          <w:p w14:paraId="1066365F" w14:textId="6564ECF8" w:rsidR="009C3ECF" w:rsidRPr="008F406A" w:rsidRDefault="009C3ECF" w:rsidP="009C3ECF">
            <w:pPr>
              <w:spacing w:line="240" w:lineRule="auto"/>
              <w:ind w:firstLine="0"/>
              <w:rPr>
                <w:rFonts w:eastAsia="Calibri" w:cs="Times New Roman"/>
                <w:sz w:val="22"/>
              </w:rPr>
            </w:pPr>
            <w:r>
              <w:rPr>
                <w:rFonts w:eastAsia="Calibri" w:cs="Times New Roman"/>
                <w:sz w:val="22"/>
              </w:rPr>
              <w:t>Р5 Тема 5.1</w:t>
            </w:r>
          </w:p>
        </w:tc>
        <w:tc>
          <w:tcPr>
            <w:tcW w:w="1362" w:type="pct"/>
            <w:tcBorders>
              <w:top w:val="single" w:sz="4" w:space="0" w:color="000000"/>
              <w:left w:val="single" w:sz="4" w:space="0" w:color="000000"/>
              <w:bottom w:val="single" w:sz="4" w:space="0" w:color="000000"/>
              <w:right w:val="single" w:sz="4" w:space="0" w:color="000000"/>
            </w:tcBorders>
          </w:tcPr>
          <w:p w14:paraId="512E90B3"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Практические занятия </w:t>
            </w:r>
          </w:p>
          <w:p w14:paraId="02720F14"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Устный опрос </w:t>
            </w:r>
          </w:p>
          <w:p w14:paraId="6CB922E4" w14:textId="77777777" w:rsidR="009C3ECF" w:rsidRDefault="009C3ECF" w:rsidP="009C3ECF">
            <w:pPr>
              <w:spacing w:line="240" w:lineRule="auto"/>
              <w:ind w:firstLine="0"/>
              <w:rPr>
                <w:rFonts w:eastAsia="Times New Roman" w:cs="Times New Roman"/>
                <w:sz w:val="22"/>
                <w:lang w:eastAsia="ru-RU"/>
              </w:rPr>
            </w:pPr>
            <w:r>
              <w:rPr>
                <w:rFonts w:eastAsia="Times New Roman" w:cs="Times New Roman"/>
                <w:sz w:val="22"/>
                <w:lang w:eastAsia="ru-RU"/>
              </w:rPr>
              <w:t xml:space="preserve">Тестирование </w:t>
            </w:r>
          </w:p>
          <w:p w14:paraId="3C40A777" w14:textId="3A1E03D2" w:rsidR="009C3ECF" w:rsidRPr="008F406A" w:rsidRDefault="009C3ECF" w:rsidP="009C3ECF">
            <w:pPr>
              <w:spacing w:line="240" w:lineRule="auto"/>
              <w:ind w:firstLine="0"/>
              <w:rPr>
                <w:rFonts w:eastAsia="Times New Roman" w:cs="Times New Roman"/>
                <w:sz w:val="22"/>
                <w:lang w:eastAsia="ru-RU"/>
              </w:rPr>
            </w:pPr>
            <w:r w:rsidRPr="00AE77D9">
              <w:rPr>
                <w:rFonts w:eastAsia="Times New Roman" w:cs="Times New Roman"/>
                <w:sz w:val="22"/>
                <w:lang w:eastAsia="ru-RU"/>
              </w:rPr>
              <w:t xml:space="preserve">Выполнение </w:t>
            </w:r>
            <w:r w:rsidR="00943995">
              <w:rPr>
                <w:rFonts w:eastAsia="Times New Roman" w:cs="Times New Roman"/>
                <w:sz w:val="22"/>
                <w:lang w:eastAsia="ru-RU"/>
              </w:rPr>
              <w:t xml:space="preserve">заданий </w:t>
            </w:r>
            <w:r>
              <w:rPr>
                <w:rFonts w:eastAsia="Times New Roman" w:cs="Times New Roman"/>
                <w:sz w:val="22"/>
                <w:lang w:eastAsia="ru-RU"/>
              </w:rPr>
              <w:t>дифференцированного зачета</w:t>
            </w:r>
          </w:p>
        </w:tc>
      </w:tr>
    </w:tbl>
    <w:p w14:paraId="1225F5C0" w14:textId="77777777" w:rsidR="00943995" w:rsidRDefault="00943995" w:rsidP="00C77D7D">
      <w:pPr>
        <w:ind w:firstLine="851"/>
        <w:rPr>
          <w:rFonts w:eastAsia="Times New Roman" w:cs="Times New Roman"/>
          <w:color w:val="000000"/>
          <w:szCs w:val="24"/>
          <w:lang w:eastAsia="en"/>
        </w:rPr>
      </w:pPr>
      <w:bookmarkStart w:id="17" w:name="_Hlk205392749"/>
    </w:p>
    <w:p w14:paraId="7D1395E6" w14:textId="088FDD35"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0D0FB5FD"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53643B">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A2FE" w14:textId="77777777" w:rsidR="006537B1" w:rsidRDefault="006537B1" w:rsidP="004E2B8F">
      <w:pPr>
        <w:spacing w:line="240" w:lineRule="auto"/>
      </w:pPr>
      <w:r>
        <w:separator/>
      </w:r>
    </w:p>
  </w:endnote>
  <w:endnote w:type="continuationSeparator" w:id="0">
    <w:p w14:paraId="3B3CBC5B" w14:textId="77777777" w:rsidR="006537B1" w:rsidRDefault="006537B1"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4B49" w14:textId="77777777" w:rsidR="006537B1" w:rsidRDefault="006537B1" w:rsidP="004E2B8F">
      <w:pPr>
        <w:spacing w:line="240" w:lineRule="auto"/>
      </w:pPr>
      <w:r>
        <w:separator/>
      </w:r>
    </w:p>
  </w:footnote>
  <w:footnote w:type="continuationSeparator" w:id="0">
    <w:p w14:paraId="14367A89" w14:textId="77777777" w:rsidR="006537B1" w:rsidRDefault="006537B1"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041E2"/>
    <w:rsid w:val="00022BB9"/>
    <w:rsid w:val="000347ED"/>
    <w:rsid w:val="0004475C"/>
    <w:rsid w:val="00066A58"/>
    <w:rsid w:val="000B3099"/>
    <w:rsid w:val="000B3B83"/>
    <w:rsid w:val="000D2939"/>
    <w:rsid w:val="000D3A77"/>
    <w:rsid w:val="000D675A"/>
    <w:rsid w:val="000F15FD"/>
    <w:rsid w:val="00103BF1"/>
    <w:rsid w:val="0014035E"/>
    <w:rsid w:val="00156E07"/>
    <w:rsid w:val="001A1B63"/>
    <w:rsid w:val="001E15BD"/>
    <w:rsid w:val="001E2D6E"/>
    <w:rsid w:val="001F57A7"/>
    <w:rsid w:val="002349DF"/>
    <w:rsid w:val="00275696"/>
    <w:rsid w:val="0029164C"/>
    <w:rsid w:val="002B4427"/>
    <w:rsid w:val="002C1720"/>
    <w:rsid w:val="002D0293"/>
    <w:rsid w:val="002D62CE"/>
    <w:rsid w:val="002E19D9"/>
    <w:rsid w:val="002E56D3"/>
    <w:rsid w:val="002F5579"/>
    <w:rsid w:val="00303E10"/>
    <w:rsid w:val="0032785C"/>
    <w:rsid w:val="00377D74"/>
    <w:rsid w:val="00395008"/>
    <w:rsid w:val="003C2845"/>
    <w:rsid w:val="003E0805"/>
    <w:rsid w:val="00411E8A"/>
    <w:rsid w:val="00420638"/>
    <w:rsid w:val="0044289D"/>
    <w:rsid w:val="0047402A"/>
    <w:rsid w:val="004A46A4"/>
    <w:rsid w:val="004B6D41"/>
    <w:rsid w:val="004C3ED3"/>
    <w:rsid w:val="004E2B8F"/>
    <w:rsid w:val="00515625"/>
    <w:rsid w:val="00516BB3"/>
    <w:rsid w:val="00517FE0"/>
    <w:rsid w:val="00522F22"/>
    <w:rsid w:val="0053643B"/>
    <w:rsid w:val="00536B9A"/>
    <w:rsid w:val="00552ACC"/>
    <w:rsid w:val="00583A46"/>
    <w:rsid w:val="005B04DA"/>
    <w:rsid w:val="00600E4F"/>
    <w:rsid w:val="00635247"/>
    <w:rsid w:val="00647CA6"/>
    <w:rsid w:val="006537B1"/>
    <w:rsid w:val="0066399B"/>
    <w:rsid w:val="00672E1F"/>
    <w:rsid w:val="00676DF0"/>
    <w:rsid w:val="00684DE5"/>
    <w:rsid w:val="00686307"/>
    <w:rsid w:val="006B614F"/>
    <w:rsid w:val="007152BB"/>
    <w:rsid w:val="00726BFF"/>
    <w:rsid w:val="0074198E"/>
    <w:rsid w:val="00790140"/>
    <w:rsid w:val="007A08DE"/>
    <w:rsid w:val="007B4CC7"/>
    <w:rsid w:val="007D141E"/>
    <w:rsid w:val="008015FD"/>
    <w:rsid w:val="00803159"/>
    <w:rsid w:val="008144BF"/>
    <w:rsid w:val="00826932"/>
    <w:rsid w:val="008578F9"/>
    <w:rsid w:val="00870973"/>
    <w:rsid w:val="00890740"/>
    <w:rsid w:val="0089750C"/>
    <w:rsid w:val="008A77AE"/>
    <w:rsid w:val="008B5F66"/>
    <w:rsid w:val="008D75BD"/>
    <w:rsid w:val="008F406A"/>
    <w:rsid w:val="00910850"/>
    <w:rsid w:val="00921362"/>
    <w:rsid w:val="00924ED4"/>
    <w:rsid w:val="0093569E"/>
    <w:rsid w:val="00943995"/>
    <w:rsid w:val="00956FE0"/>
    <w:rsid w:val="00960E6E"/>
    <w:rsid w:val="00967DBE"/>
    <w:rsid w:val="009805CF"/>
    <w:rsid w:val="00984B03"/>
    <w:rsid w:val="00992796"/>
    <w:rsid w:val="009A2D0C"/>
    <w:rsid w:val="009C3ECF"/>
    <w:rsid w:val="009E3EAE"/>
    <w:rsid w:val="00A1543A"/>
    <w:rsid w:val="00A20D91"/>
    <w:rsid w:val="00A51F65"/>
    <w:rsid w:val="00A559DB"/>
    <w:rsid w:val="00AB4FD3"/>
    <w:rsid w:val="00AE77D9"/>
    <w:rsid w:val="00B056C9"/>
    <w:rsid w:val="00B20637"/>
    <w:rsid w:val="00B20DE9"/>
    <w:rsid w:val="00B509C9"/>
    <w:rsid w:val="00B55692"/>
    <w:rsid w:val="00B610F7"/>
    <w:rsid w:val="00BC521E"/>
    <w:rsid w:val="00BD130C"/>
    <w:rsid w:val="00BE2464"/>
    <w:rsid w:val="00BF47E1"/>
    <w:rsid w:val="00C44F7B"/>
    <w:rsid w:val="00C44FDB"/>
    <w:rsid w:val="00C5771F"/>
    <w:rsid w:val="00C73718"/>
    <w:rsid w:val="00C77D7D"/>
    <w:rsid w:val="00CB5CAE"/>
    <w:rsid w:val="00CB6549"/>
    <w:rsid w:val="00CC1321"/>
    <w:rsid w:val="00CC3A24"/>
    <w:rsid w:val="00CE38AA"/>
    <w:rsid w:val="00D10406"/>
    <w:rsid w:val="00D130D4"/>
    <w:rsid w:val="00D266C2"/>
    <w:rsid w:val="00D525B2"/>
    <w:rsid w:val="00D561F8"/>
    <w:rsid w:val="00D974C7"/>
    <w:rsid w:val="00DB2A56"/>
    <w:rsid w:val="00DC796C"/>
    <w:rsid w:val="00E15381"/>
    <w:rsid w:val="00E15A49"/>
    <w:rsid w:val="00E20774"/>
    <w:rsid w:val="00E24053"/>
    <w:rsid w:val="00E35BFC"/>
    <w:rsid w:val="00E4314A"/>
    <w:rsid w:val="00EA3F36"/>
    <w:rsid w:val="00EB19FE"/>
    <w:rsid w:val="00EB2E19"/>
    <w:rsid w:val="00EB680C"/>
    <w:rsid w:val="00EB7F20"/>
    <w:rsid w:val="00EE4F8E"/>
    <w:rsid w:val="00EF1B11"/>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81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11</cp:revision>
  <dcterms:created xsi:type="dcterms:W3CDTF">2025-08-08T10:07:00Z</dcterms:created>
  <dcterms:modified xsi:type="dcterms:W3CDTF">2025-11-20T13:07:00Z</dcterms:modified>
</cp:coreProperties>
</file>